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2CFD9" w14:textId="77777777" w:rsidR="00903634" w:rsidRDefault="00903634" w:rsidP="008215F4">
      <w:pPr>
        <w:spacing w:after="0" w:line="240" w:lineRule="auto"/>
        <w:jc w:val="center"/>
        <w:rPr>
          <w:b/>
        </w:rPr>
      </w:pPr>
      <w:r>
        <w:rPr>
          <w:b/>
        </w:rPr>
        <w:t>RESUMEN</w:t>
      </w:r>
    </w:p>
    <w:p w14:paraId="2C7C7F9D" w14:textId="77777777" w:rsidR="00903634" w:rsidRDefault="00903634" w:rsidP="008215F4">
      <w:pPr>
        <w:spacing w:after="0" w:line="240" w:lineRule="auto"/>
        <w:jc w:val="center"/>
        <w:rPr>
          <w:b/>
        </w:rPr>
      </w:pPr>
    </w:p>
    <w:p w14:paraId="3F388453" w14:textId="77777777" w:rsidR="0079658F" w:rsidRPr="0032464A" w:rsidRDefault="0032464A" w:rsidP="008215F4">
      <w:pPr>
        <w:spacing w:after="0" w:line="240" w:lineRule="auto"/>
        <w:jc w:val="center"/>
        <w:rPr>
          <w:b/>
        </w:rPr>
      </w:pPr>
      <w:r w:rsidRPr="0032464A">
        <w:rPr>
          <w:b/>
        </w:rPr>
        <w:t>Lanzamiento de la Iniciativa</w:t>
      </w:r>
    </w:p>
    <w:p w14:paraId="76393945" w14:textId="77777777" w:rsidR="0032464A" w:rsidRDefault="008215F4" w:rsidP="008215F4">
      <w:pPr>
        <w:spacing w:after="0" w:line="240" w:lineRule="auto"/>
        <w:jc w:val="center"/>
        <w:rPr>
          <w:b/>
        </w:rPr>
      </w:pPr>
      <w:r>
        <w:rPr>
          <w:b/>
        </w:rPr>
        <w:t>“</w:t>
      </w:r>
      <w:r w:rsidR="0032464A" w:rsidRPr="0032464A">
        <w:rPr>
          <w:b/>
        </w:rPr>
        <w:t>Mejora de la eficiencia de la Gestión Sanitaria en el marco de la implementación del Acuerdo de Facilitación del Comercio (AFC)</w:t>
      </w:r>
      <w:r>
        <w:rPr>
          <w:b/>
        </w:rPr>
        <w:t>”</w:t>
      </w:r>
    </w:p>
    <w:p w14:paraId="0C56F319" w14:textId="77777777" w:rsidR="008215F4" w:rsidRDefault="008215F4" w:rsidP="0032464A">
      <w:pPr>
        <w:jc w:val="center"/>
        <w:rPr>
          <w:b/>
        </w:rPr>
      </w:pPr>
    </w:p>
    <w:p w14:paraId="7EB8B043" w14:textId="77777777" w:rsidR="0032464A" w:rsidRDefault="0032464A" w:rsidP="008215F4">
      <w:pPr>
        <w:spacing w:after="0"/>
        <w:jc w:val="center"/>
        <w:rPr>
          <w:b/>
        </w:rPr>
      </w:pPr>
      <w:r>
        <w:rPr>
          <w:b/>
        </w:rPr>
        <w:t xml:space="preserve">Martes 15 de octubre de 9 a 12 </w:t>
      </w:r>
      <w:proofErr w:type="spellStart"/>
      <w:r>
        <w:rPr>
          <w:b/>
        </w:rPr>
        <w:t>hrs</w:t>
      </w:r>
      <w:proofErr w:type="spellEnd"/>
      <w:r>
        <w:rPr>
          <w:b/>
        </w:rPr>
        <w:t>.</w:t>
      </w:r>
    </w:p>
    <w:p w14:paraId="0E4F04A9" w14:textId="77777777" w:rsidR="008215F4" w:rsidRDefault="008215F4" w:rsidP="008215F4">
      <w:pPr>
        <w:spacing w:after="0"/>
        <w:jc w:val="center"/>
        <w:rPr>
          <w:b/>
        </w:rPr>
      </w:pPr>
      <w:r>
        <w:rPr>
          <w:b/>
        </w:rPr>
        <w:t xml:space="preserve">Auditorio de MINCETUR- Calle Uno Oeste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50- </w:t>
      </w:r>
      <w:proofErr w:type="spellStart"/>
      <w:r>
        <w:rPr>
          <w:b/>
        </w:rPr>
        <w:t>Córpac</w:t>
      </w:r>
      <w:proofErr w:type="spellEnd"/>
      <w:r>
        <w:rPr>
          <w:b/>
        </w:rPr>
        <w:t>, San Isidro</w:t>
      </w:r>
    </w:p>
    <w:p w14:paraId="087286DD" w14:textId="77777777" w:rsidR="008215F4" w:rsidRDefault="008215F4" w:rsidP="008215F4">
      <w:pPr>
        <w:spacing w:after="0"/>
        <w:jc w:val="center"/>
        <w:rPr>
          <w:b/>
        </w:rPr>
      </w:pPr>
    </w:p>
    <w:p w14:paraId="2CAC79FE" w14:textId="77777777" w:rsidR="008215F4" w:rsidRDefault="008215F4" w:rsidP="008215F4">
      <w:pPr>
        <w:spacing w:after="0"/>
        <w:jc w:val="center"/>
        <w:rPr>
          <w:b/>
        </w:rPr>
      </w:pPr>
    </w:p>
    <w:p w14:paraId="6FD0D778" w14:textId="77777777" w:rsidR="008215F4" w:rsidRDefault="008215F4" w:rsidP="008215F4">
      <w:pPr>
        <w:spacing w:after="0"/>
        <w:jc w:val="center"/>
        <w:rPr>
          <w:b/>
        </w:rPr>
      </w:pPr>
    </w:p>
    <w:p w14:paraId="39E6FA66" w14:textId="77777777" w:rsidR="008215F4" w:rsidRDefault="00491048" w:rsidP="008215F4">
      <w:pPr>
        <w:spacing w:after="0"/>
        <w:jc w:val="both"/>
        <w:rPr>
          <w:b/>
        </w:rPr>
      </w:pPr>
      <w:r>
        <w:rPr>
          <w:b/>
        </w:rPr>
        <w:t xml:space="preserve">1. </w:t>
      </w:r>
      <w:r w:rsidR="008215F4">
        <w:rPr>
          <w:b/>
        </w:rPr>
        <w:t>INFORMACIÓN GENERAL</w:t>
      </w:r>
      <w:r w:rsidR="00903634">
        <w:rPr>
          <w:b/>
        </w:rPr>
        <w:t xml:space="preserve"> </w:t>
      </w:r>
    </w:p>
    <w:p w14:paraId="6D20F2CB" w14:textId="77777777" w:rsidR="008215F4" w:rsidRDefault="008215F4" w:rsidP="008215F4">
      <w:pPr>
        <w:spacing w:after="0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215F4" w:rsidRPr="008215F4" w14:paraId="24D9A642" w14:textId="77777777" w:rsidTr="00C24C80">
        <w:tc>
          <w:tcPr>
            <w:tcW w:w="2122" w:type="dxa"/>
          </w:tcPr>
          <w:p w14:paraId="240F4A7D" w14:textId="77777777" w:rsidR="008215F4" w:rsidRPr="008215F4" w:rsidRDefault="008215F4" w:rsidP="00C24C80">
            <w:pPr>
              <w:jc w:val="both"/>
            </w:pPr>
            <w:r w:rsidRPr="008215F4">
              <w:t>Iniciativa</w:t>
            </w:r>
            <w:r w:rsidR="00C24C80">
              <w:t xml:space="preserve"> o Proyecto</w:t>
            </w:r>
          </w:p>
        </w:tc>
        <w:tc>
          <w:tcPr>
            <w:tcW w:w="6372" w:type="dxa"/>
          </w:tcPr>
          <w:p w14:paraId="79A950E2" w14:textId="77777777" w:rsidR="008215F4" w:rsidRDefault="008215F4" w:rsidP="008215F4">
            <w:pPr>
              <w:jc w:val="both"/>
            </w:pPr>
            <w:r w:rsidRPr="008215F4">
              <w:t xml:space="preserve">“Mejora de la eficiencia de la </w:t>
            </w:r>
            <w:r w:rsidRPr="00903634">
              <w:rPr>
                <w:u w:val="single"/>
              </w:rPr>
              <w:t>Gestión Sanitaria</w:t>
            </w:r>
            <w:r w:rsidRPr="008215F4">
              <w:t xml:space="preserve"> en el marco de la implementación del Acuerdo de Facilitación del Comercio (AFC)”</w:t>
            </w:r>
          </w:p>
          <w:p w14:paraId="6F90E622" w14:textId="77777777" w:rsidR="006A0BD4" w:rsidRPr="008215F4" w:rsidRDefault="006A0BD4" w:rsidP="008215F4">
            <w:pPr>
              <w:jc w:val="both"/>
            </w:pPr>
          </w:p>
        </w:tc>
      </w:tr>
      <w:tr w:rsidR="008215F4" w:rsidRPr="008215F4" w14:paraId="19915D5B" w14:textId="77777777" w:rsidTr="00C24C80">
        <w:tc>
          <w:tcPr>
            <w:tcW w:w="2122" w:type="dxa"/>
          </w:tcPr>
          <w:p w14:paraId="4CCBE7D9" w14:textId="77777777" w:rsidR="008215F4" w:rsidRPr="008215F4" w:rsidRDefault="008215F4" w:rsidP="008215F4">
            <w:pPr>
              <w:jc w:val="both"/>
            </w:pPr>
            <w:r>
              <w:t>Programa</w:t>
            </w:r>
          </w:p>
        </w:tc>
        <w:tc>
          <w:tcPr>
            <w:tcW w:w="6372" w:type="dxa"/>
          </w:tcPr>
          <w:p w14:paraId="458A60AD" w14:textId="77777777" w:rsidR="008215F4" w:rsidRDefault="00903634" w:rsidP="008215F4">
            <w:pPr>
              <w:jc w:val="both"/>
            </w:pPr>
            <w:r>
              <w:t>“</w:t>
            </w:r>
            <w:r w:rsidR="008215F4">
              <w:t>Se Competitivo</w:t>
            </w:r>
            <w:r>
              <w:t>”</w:t>
            </w:r>
            <w:r w:rsidR="008215F4">
              <w:t xml:space="preserve">  de la Cooperación </w:t>
            </w:r>
            <w:r>
              <w:t>Suiza (SECO)</w:t>
            </w:r>
          </w:p>
          <w:p w14:paraId="68AB9573" w14:textId="77777777" w:rsidR="006A0BD4" w:rsidRPr="008215F4" w:rsidRDefault="006A0BD4" w:rsidP="008215F4">
            <w:pPr>
              <w:jc w:val="both"/>
            </w:pPr>
          </w:p>
        </w:tc>
      </w:tr>
      <w:tr w:rsidR="008215F4" w:rsidRPr="008215F4" w14:paraId="6BCA0914" w14:textId="77777777" w:rsidTr="00C24C80">
        <w:tc>
          <w:tcPr>
            <w:tcW w:w="2122" w:type="dxa"/>
          </w:tcPr>
          <w:p w14:paraId="78B73A35" w14:textId="77777777" w:rsidR="008215F4" w:rsidRPr="008215F4" w:rsidRDefault="00903634" w:rsidP="008215F4">
            <w:pPr>
              <w:jc w:val="both"/>
            </w:pPr>
            <w:r>
              <w:t>Participan</w:t>
            </w:r>
          </w:p>
        </w:tc>
        <w:tc>
          <w:tcPr>
            <w:tcW w:w="6372" w:type="dxa"/>
          </w:tcPr>
          <w:p w14:paraId="2840EE67" w14:textId="77777777" w:rsidR="008215F4" w:rsidRDefault="00903634" w:rsidP="008215F4">
            <w:pPr>
              <w:jc w:val="both"/>
            </w:pPr>
            <w:r>
              <w:t>MINCETUR (coordinador)</w:t>
            </w:r>
          </w:p>
          <w:p w14:paraId="5E06B5AA" w14:textId="77777777" w:rsidR="00903634" w:rsidRDefault="00903634" w:rsidP="008215F4">
            <w:pPr>
              <w:jc w:val="both"/>
            </w:pPr>
            <w:r>
              <w:t>AUTORI</w:t>
            </w:r>
            <w:r w:rsidR="00061005">
              <w:t>DA</w:t>
            </w:r>
            <w:r>
              <w:t xml:space="preserve">DES SANITARIAS DE COMPIAL: </w:t>
            </w:r>
            <w:r w:rsidR="00FD3393">
              <w:t>SENASA, DIGESA Y SANIPES</w:t>
            </w:r>
          </w:p>
          <w:p w14:paraId="42742934" w14:textId="77777777" w:rsidR="00903634" w:rsidRDefault="00903634" w:rsidP="008215F4">
            <w:pPr>
              <w:jc w:val="both"/>
            </w:pPr>
            <w:r>
              <w:t>SUNAT</w:t>
            </w:r>
          </w:p>
          <w:p w14:paraId="7D5D7FB0" w14:textId="77777777" w:rsidR="00903634" w:rsidRDefault="00903634" w:rsidP="008215F4">
            <w:pPr>
              <w:jc w:val="both"/>
            </w:pPr>
            <w:r>
              <w:t>AUTORIDAD PO</w:t>
            </w:r>
            <w:r w:rsidR="00061005">
              <w:t>R</w:t>
            </w:r>
            <w:r>
              <w:t>TUARIA NACIONAL</w:t>
            </w:r>
          </w:p>
          <w:p w14:paraId="06F86DF0" w14:textId="77777777" w:rsidR="00903634" w:rsidRDefault="00903634" w:rsidP="008215F4">
            <w:pPr>
              <w:jc w:val="both"/>
            </w:pPr>
            <w:r>
              <w:t>ORGANIZACIONES DE LA EMPRESA PERUANA</w:t>
            </w:r>
          </w:p>
          <w:p w14:paraId="039E525A" w14:textId="77777777" w:rsidR="006A0BD4" w:rsidRPr="008215F4" w:rsidRDefault="006A0BD4" w:rsidP="008215F4">
            <w:pPr>
              <w:jc w:val="both"/>
            </w:pPr>
          </w:p>
        </w:tc>
      </w:tr>
      <w:tr w:rsidR="00C24C80" w:rsidRPr="008215F4" w14:paraId="4950B56F" w14:textId="77777777" w:rsidTr="00C24C80">
        <w:tc>
          <w:tcPr>
            <w:tcW w:w="2122" w:type="dxa"/>
          </w:tcPr>
          <w:p w14:paraId="40CB41EC" w14:textId="77777777" w:rsidR="00C24C80" w:rsidRDefault="00C24C80" w:rsidP="008215F4">
            <w:pPr>
              <w:jc w:val="both"/>
            </w:pPr>
            <w:r>
              <w:t>Componentes</w:t>
            </w:r>
            <w:r w:rsidR="00C025C6">
              <w:t xml:space="preserve"> del proyecto</w:t>
            </w:r>
          </w:p>
        </w:tc>
        <w:tc>
          <w:tcPr>
            <w:tcW w:w="6372" w:type="dxa"/>
          </w:tcPr>
          <w:p w14:paraId="50ACC5BD" w14:textId="77777777" w:rsidR="00C24C80" w:rsidRDefault="00C24C80" w:rsidP="008215F4">
            <w:pPr>
              <w:jc w:val="both"/>
            </w:pPr>
            <w:r>
              <w:t>1. Gestión de Riesgos</w:t>
            </w:r>
          </w:p>
          <w:p w14:paraId="0F2AB6AF" w14:textId="77777777" w:rsidR="00C24C80" w:rsidRDefault="00C24C80" w:rsidP="008215F4">
            <w:pPr>
              <w:jc w:val="both"/>
            </w:pPr>
            <w:r>
              <w:t>2. Operador Económico Autorizado</w:t>
            </w:r>
          </w:p>
          <w:p w14:paraId="74AF14F0" w14:textId="77777777" w:rsidR="00C24C80" w:rsidRDefault="00C24C80" w:rsidP="008215F4">
            <w:pPr>
              <w:jc w:val="both"/>
            </w:pPr>
            <w:r>
              <w:t>3. Procedimientos de prueba</w:t>
            </w:r>
          </w:p>
          <w:p w14:paraId="7BC33252" w14:textId="77777777" w:rsidR="00C24C80" w:rsidRDefault="00C24C80" w:rsidP="008215F4">
            <w:pPr>
              <w:jc w:val="both"/>
            </w:pPr>
            <w:r>
              <w:t xml:space="preserve">4. </w:t>
            </w:r>
            <w:r w:rsidR="00C025C6">
              <w:t>Cooperación entre los organismos que intervienen en frontera.</w:t>
            </w:r>
          </w:p>
          <w:p w14:paraId="0A6E6CCD" w14:textId="77777777" w:rsidR="006A0BD4" w:rsidRDefault="00C025C6" w:rsidP="008215F4">
            <w:pPr>
              <w:jc w:val="both"/>
            </w:pPr>
            <w:r>
              <w:t>5. Notificación de controles o inspecciones reforzados</w:t>
            </w:r>
          </w:p>
        </w:tc>
      </w:tr>
      <w:tr w:rsidR="008215F4" w:rsidRPr="008215F4" w14:paraId="6AE7BFD8" w14:textId="77777777" w:rsidTr="00C24C80">
        <w:tc>
          <w:tcPr>
            <w:tcW w:w="2122" w:type="dxa"/>
          </w:tcPr>
          <w:p w14:paraId="384D4FAC" w14:textId="77777777" w:rsidR="008215F4" w:rsidRPr="008215F4" w:rsidRDefault="00903634" w:rsidP="008215F4">
            <w:pPr>
              <w:jc w:val="both"/>
            </w:pPr>
            <w:r>
              <w:t>Duración</w:t>
            </w:r>
          </w:p>
        </w:tc>
        <w:tc>
          <w:tcPr>
            <w:tcW w:w="6372" w:type="dxa"/>
          </w:tcPr>
          <w:p w14:paraId="08F645FD" w14:textId="77777777" w:rsidR="008215F4" w:rsidRPr="008215F4" w:rsidRDefault="00903634" w:rsidP="008215F4">
            <w:pPr>
              <w:jc w:val="both"/>
            </w:pPr>
            <w:r>
              <w:t>3 años</w:t>
            </w:r>
          </w:p>
        </w:tc>
      </w:tr>
      <w:tr w:rsidR="006A0BD4" w:rsidRPr="008215F4" w14:paraId="5B2DF163" w14:textId="77777777" w:rsidTr="00C24C80">
        <w:tc>
          <w:tcPr>
            <w:tcW w:w="2122" w:type="dxa"/>
          </w:tcPr>
          <w:p w14:paraId="57B79F81" w14:textId="77777777" w:rsidR="006A0BD4" w:rsidRDefault="006A0BD4" w:rsidP="008215F4">
            <w:pPr>
              <w:jc w:val="both"/>
            </w:pPr>
            <w:r>
              <w:t>Otros que debe conocer</w:t>
            </w:r>
          </w:p>
        </w:tc>
        <w:tc>
          <w:tcPr>
            <w:tcW w:w="6372" w:type="dxa"/>
          </w:tcPr>
          <w:p w14:paraId="3A6EF034" w14:textId="77777777" w:rsidR="006A0BD4" w:rsidRDefault="006A0BD4" w:rsidP="008215F4">
            <w:pPr>
              <w:jc w:val="both"/>
            </w:pPr>
            <w:r>
              <w:t>- El proyecto fue trabajado por el MINCETUR con la COMPIAL (</w:t>
            </w:r>
            <w:r w:rsidR="00FD3393">
              <w:t>SENASA, DIGESA Y SANIPES</w:t>
            </w:r>
            <w:r>
              <w:t>).</w:t>
            </w:r>
          </w:p>
          <w:p w14:paraId="4D01DAA6" w14:textId="77777777" w:rsidR="006A0BD4" w:rsidRDefault="006A0BD4" w:rsidP="008215F4">
            <w:pPr>
              <w:jc w:val="both"/>
            </w:pPr>
            <w:r>
              <w:t xml:space="preserve"> - Las autoridades sanitarias han firmado compromisos</w:t>
            </w:r>
            <w:r w:rsidR="00061005">
              <w:t xml:space="preserve"> en el mes de enero </w:t>
            </w:r>
            <w:r w:rsidR="000449CC">
              <w:t>2019,</w:t>
            </w:r>
            <w:r>
              <w:t xml:space="preserve"> para el desarrollo del proyecto.</w:t>
            </w:r>
          </w:p>
        </w:tc>
      </w:tr>
    </w:tbl>
    <w:p w14:paraId="0C925010" w14:textId="77777777" w:rsidR="008215F4" w:rsidRDefault="008215F4" w:rsidP="008215F4">
      <w:pPr>
        <w:spacing w:after="0"/>
        <w:jc w:val="both"/>
        <w:rPr>
          <w:b/>
        </w:rPr>
      </w:pPr>
    </w:p>
    <w:p w14:paraId="64163B45" w14:textId="77777777" w:rsidR="006A0BD4" w:rsidRDefault="006A0BD4" w:rsidP="008215F4">
      <w:pPr>
        <w:spacing w:after="0"/>
        <w:jc w:val="both"/>
        <w:rPr>
          <w:b/>
        </w:rPr>
      </w:pPr>
    </w:p>
    <w:p w14:paraId="43ECAE84" w14:textId="77777777" w:rsidR="00491048" w:rsidRDefault="00491048" w:rsidP="008215F4">
      <w:pPr>
        <w:spacing w:after="0"/>
        <w:jc w:val="both"/>
        <w:rPr>
          <w:b/>
        </w:rPr>
      </w:pPr>
    </w:p>
    <w:p w14:paraId="69EFDFBB" w14:textId="77777777" w:rsidR="008215F4" w:rsidRDefault="00491048" w:rsidP="008215F4">
      <w:pPr>
        <w:spacing w:after="0"/>
        <w:jc w:val="both"/>
        <w:rPr>
          <w:b/>
        </w:rPr>
      </w:pPr>
      <w:r>
        <w:rPr>
          <w:b/>
        </w:rPr>
        <w:t xml:space="preserve">2. </w:t>
      </w:r>
      <w:r w:rsidR="006A0BD4">
        <w:rPr>
          <w:b/>
        </w:rPr>
        <w:t xml:space="preserve"> </w:t>
      </w:r>
      <w:r w:rsidR="00903634">
        <w:rPr>
          <w:b/>
        </w:rPr>
        <w:t xml:space="preserve">ACUERDO DE FACILITACION DEL COMERCIO </w:t>
      </w:r>
      <w:r w:rsidR="006A0BD4">
        <w:rPr>
          <w:b/>
        </w:rPr>
        <w:t xml:space="preserve">(AFC) </w:t>
      </w:r>
      <w:r w:rsidR="00903634">
        <w:rPr>
          <w:b/>
        </w:rPr>
        <w:t>Y SUGERENCIAS PARA LA PARTICIPACION DE LA COMPIAL EN LA MESA REDONDA</w:t>
      </w:r>
    </w:p>
    <w:p w14:paraId="32670AB6" w14:textId="77777777" w:rsidR="008215F4" w:rsidRDefault="008215F4" w:rsidP="008215F4">
      <w:pPr>
        <w:spacing w:after="0"/>
        <w:jc w:val="both"/>
        <w:rPr>
          <w:b/>
        </w:rPr>
      </w:pPr>
    </w:p>
    <w:p w14:paraId="3612B2AC" w14:textId="77777777" w:rsidR="0079658F" w:rsidRDefault="0079658F" w:rsidP="006A0BD4">
      <w:pPr>
        <w:jc w:val="both"/>
      </w:pPr>
      <w:r>
        <w:t>El ACUERDO DE FACILITACIÓN DEL COMERCIO (AFC)</w:t>
      </w:r>
      <w:r w:rsidR="00BE0EE5">
        <w:rPr>
          <w:rStyle w:val="Refdenotaalpie"/>
        </w:rPr>
        <w:footnoteReference w:id="1"/>
      </w:r>
      <w:r>
        <w:t xml:space="preserve"> de la Organización del Comercio (OMC)</w:t>
      </w:r>
      <w:r w:rsidR="00B56B11">
        <w:rPr>
          <w:rStyle w:val="Refdenotaalpie"/>
        </w:rPr>
        <w:footnoteReference w:id="2"/>
      </w:r>
      <w:r w:rsidR="002650A2">
        <w:t xml:space="preserve"> entró en vigor en febrero de 2017</w:t>
      </w:r>
      <w:r w:rsidR="00BE0EE5">
        <w:t>.</w:t>
      </w:r>
      <w:r w:rsidR="002650A2">
        <w:t xml:space="preserve"> </w:t>
      </w:r>
      <w:r w:rsidR="00D64E3C">
        <w:t>Dentro de sus disposiciones contempla aspectos relacionados a las competencias de las autoridades sanitarias tales como:</w:t>
      </w:r>
    </w:p>
    <w:p w14:paraId="065D4010" w14:textId="77777777" w:rsidR="00903634" w:rsidRDefault="00903634"/>
    <w:p w14:paraId="426F558B" w14:textId="77777777" w:rsidR="006A0BD4" w:rsidRDefault="006A0BD4"/>
    <w:p w14:paraId="44318405" w14:textId="77777777" w:rsidR="006A0BD4" w:rsidRDefault="006A0BD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4"/>
        <w:gridCol w:w="3258"/>
        <w:gridCol w:w="3462"/>
      </w:tblGrid>
      <w:tr w:rsidR="002846E2" w:rsidRPr="006A0BD4" w14:paraId="72A358BF" w14:textId="77777777" w:rsidTr="006A0BD4">
        <w:tc>
          <w:tcPr>
            <w:tcW w:w="1632" w:type="dxa"/>
          </w:tcPr>
          <w:p w14:paraId="3AA29B71" w14:textId="77777777" w:rsidR="003D68B7" w:rsidRPr="006A0BD4" w:rsidRDefault="003D68B7" w:rsidP="00903634">
            <w:pPr>
              <w:rPr>
                <w:rFonts w:cstheme="minorHAnsi"/>
                <w:b/>
              </w:rPr>
            </w:pPr>
          </w:p>
          <w:p w14:paraId="0B321FE9" w14:textId="77777777" w:rsidR="00EA2E52" w:rsidRPr="006A0BD4" w:rsidRDefault="00EA2E52" w:rsidP="00903634">
            <w:pPr>
              <w:rPr>
                <w:rFonts w:cstheme="minorHAnsi"/>
                <w:b/>
              </w:rPr>
            </w:pPr>
            <w:r w:rsidRPr="006A0BD4">
              <w:rPr>
                <w:rFonts w:cstheme="minorHAnsi"/>
                <w:b/>
              </w:rPr>
              <w:t>AFC</w:t>
            </w:r>
          </w:p>
        </w:tc>
        <w:tc>
          <w:tcPr>
            <w:tcW w:w="3325" w:type="dxa"/>
          </w:tcPr>
          <w:p w14:paraId="1CFEE9AA" w14:textId="77777777" w:rsidR="003D68B7" w:rsidRPr="006A0BD4" w:rsidRDefault="00EA2E52" w:rsidP="00903634">
            <w:pPr>
              <w:jc w:val="center"/>
              <w:rPr>
                <w:rFonts w:cstheme="minorHAnsi"/>
                <w:b/>
              </w:rPr>
            </w:pPr>
            <w:r w:rsidRPr="006A0BD4">
              <w:rPr>
                <w:rFonts w:cstheme="minorHAnsi"/>
                <w:b/>
              </w:rPr>
              <w:t>TEMAS VINCULADOS A LA GESTIÓN DE LAS AUTORIDADES SANITARIAS</w:t>
            </w:r>
          </w:p>
        </w:tc>
        <w:tc>
          <w:tcPr>
            <w:tcW w:w="3537" w:type="dxa"/>
          </w:tcPr>
          <w:p w14:paraId="7A56E530" w14:textId="77777777" w:rsidR="003D68B7" w:rsidRPr="006A0BD4" w:rsidRDefault="003D68B7" w:rsidP="00903634">
            <w:pPr>
              <w:jc w:val="center"/>
              <w:rPr>
                <w:rFonts w:cstheme="minorHAnsi"/>
                <w:b/>
              </w:rPr>
            </w:pPr>
            <w:r w:rsidRPr="006A0BD4">
              <w:rPr>
                <w:rFonts w:cstheme="minorHAnsi"/>
                <w:b/>
              </w:rPr>
              <w:t>Sugerencias para la Mesa Redonda</w:t>
            </w:r>
            <w:r w:rsidR="00EA2E52" w:rsidRPr="006A0BD4">
              <w:rPr>
                <w:rFonts w:cstheme="minorHAnsi"/>
                <w:b/>
              </w:rPr>
              <w:t xml:space="preserve"> “Oportunidades y Desafíos para el fortalecimiento de la gestión sanitaria”</w:t>
            </w:r>
          </w:p>
        </w:tc>
      </w:tr>
      <w:tr w:rsidR="002846E2" w:rsidRPr="006A0BD4" w14:paraId="1C58D5B9" w14:textId="77777777" w:rsidTr="006A0BD4">
        <w:tc>
          <w:tcPr>
            <w:tcW w:w="1632" w:type="dxa"/>
          </w:tcPr>
          <w:p w14:paraId="7F909064" w14:textId="77777777" w:rsidR="00731F12" w:rsidRPr="006A0BD4" w:rsidRDefault="00731F12">
            <w:pPr>
              <w:rPr>
                <w:rFonts w:cstheme="minorHAnsi"/>
              </w:rPr>
            </w:pPr>
            <w:r w:rsidRPr="006A0BD4">
              <w:rPr>
                <w:rFonts w:cstheme="minorHAnsi"/>
              </w:rPr>
              <w:t>ARTÍCULO 5: OTRAS MEDIDAS PARA AUMENTAR LA IMPARCIALIDAD, LA NO DISCRIMINACIÓN Y LA TRANSPARENCIA</w:t>
            </w:r>
          </w:p>
          <w:p w14:paraId="68005A04" w14:textId="77777777" w:rsidR="00731F12" w:rsidRPr="006A0BD4" w:rsidRDefault="00731F12">
            <w:pPr>
              <w:rPr>
                <w:rFonts w:cstheme="minorHAnsi"/>
              </w:rPr>
            </w:pPr>
          </w:p>
        </w:tc>
        <w:tc>
          <w:tcPr>
            <w:tcW w:w="3325" w:type="dxa"/>
          </w:tcPr>
          <w:p w14:paraId="708A37DF" w14:textId="77777777" w:rsidR="00BF2074" w:rsidRPr="00BF2074" w:rsidRDefault="00BF2074" w:rsidP="00731F12">
            <w:pPr>
              <w:rPr>
                <w:rFonts w:cstheme="minorHAnsi"/>
                <w:b/>
              </w:rPr>
            </w:pPr>
            <w:r w:rsidRPr="00BA4E7D">
              <w:rPr>
                <w:rFonts w:cstheme="minorHAnsi"/>
                <w:b/>
                <w:highlight w:val="yellow"/>
              </w:rPr>
              <w:t>Notificaciones de controles o inspecciones reforzados</w:t>
            </w:r>
          </w:p>
          <w:p w14:paraId="018E5FD9" w14:textId="77777777" w:rsidR="00731F12" w:rsidRPr="006A0BD4" w:rsidRDefault="00BF2074" w:rsidP="00731F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31F12" w:rsidRPr="006A0BD4">
              <w:rPr>
                <w:rFonts w:cstheme="minorHAnsi"/>
              </w:rPr>
              <w:t>Establece que las notificaciones de controles o inspecciones reforzados en frontera o retenciones por algún motivo sanitario o fitosanitario con respecto a los alimentos, bebidas o piensos para proteger la vida y la salud de las personas y los animales y la preservación de los vegetales, se base en un enfoque de riesgo.</w:t>
            </w:r>
          </w:p>
          <w:p w14:paraId="4DFFC8CB" w14:textId="77777777" w:rsidR="00731F12" w:rsidRPr="006A0BD4" w:rsidRDefault="00731F12" w:rsidP="00731F12">
            <w:pPr>
              <w:rPr>
                <w:rFonts w:cstheme="minorHAnsi"/>
              </w:rPr>
            </w:pPr>
          </w:p>
          <w:p w14:paraId="68C70017" w14:textId="77777777" w:rsidR="00BF2074" w:rsidRPr="00BF2074" w:rsidRDefault="00BF2074" w:rsidP="00731F12">
            <w:pPr>
              <w:rPr>
                <w:rFonts w:cstheme="minorHAnsi"/>
                <w:b/>
              </w:rPr>
            </w:pPr>
            <w:r w:rsidRPr="00BA4E7D">
              <w:rPr>
                <w:rFonts w:cstheme="minorHAnsi"/>
                <w:b/>
                <w:highlight w:val="yellow"/>
              </w:rPr>
              <w:t>Procedimientos de prueba</w:t>
            </w:r>
          </w:p>
          <w:p w14:paraId="355B70AF" w14:textId="77777777" w:rsidR="00F86CD9" w:rsidRPr="006A0BD4" w:rsidRDefault="00BF2074" w:rsidP="00731F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31F12" w:rsidRPr="006A0BD4">
              <w:rPr>
                <w:rFonts w:cstheme="minorHAnsi"/>
              </w:rPr>
              <w:t xml:space="preserve">Establece procedimientos para </w:t>
            </w:r>
            <w:r w:rsidR="00F86CD9" w:rsidRPr="006A0BD4">
              <w:rPr>
                <w:rFonts w:cstheme="minorHAnsi"/>
              </w:rPr>
              <w:t xml:space="preserve">una </w:t>
            </w:r>
            <w:r w:rsidR="00731F12" w:rsidRPr="006A0BD4">
              <w:rPr>
                <w:rFonts w:cstheme="minorHAnsi"/>
              </w:rPr>
              <w:t xml:space="preserve">segunda prueba </w:t>
            </w:r>
            <w:r w:rsidR="00F86CD9" w:rsidRPr="006A0BD4">
              <w:rPr>
                <w:rFonts w:cstheme="minorHAnsi"/>
              </w:rPr>
              <w:t>para</w:t>
            </w:r>
            <w:r w:rsidR="00731F12" w:rsidRPr="006A0BD4">
              <w:rPr>
                <w:rFonts w:cstheme="minorHAnsi"/>
              </w:rPr>
              <w:t xml:space="preserve"> el </w:t>
            </w:r>
            <w:r w:rsidR="00F86CD9" w:rsidRPr="006A0BD4">
              <w:rPr>
                <w:rFonts w:cstheme="minorHAnsi"/>
              </w:rPr>
              <w:t>levante o despacho de mercancías favorable al importador.</w:t>
            </w:r>
          </w:p>
          <w:p w14:paraId="0FFECCDC" w14:textId="77777777" w:rsidR="00731F12" w:rsidRPr="006A0BD4" w:rsidRDefault="00731F12" w:rsidP="00731F12">
            <w:pPr>
              <w:rPr>
                <w:rFonts w:cstheme="minorHAnsi"/>
              </w:rPr>
            </w:pPr>
          </w:p>
        </w:tc>
        <w:tc>
          <w:tcPr>
            <w:tcW w:w="3537" w:type="dxa"/>
          </w:tcPr>
          <w:p w14:paraId="3D05BAE3" w14:textId="77777777" w:rsidR="00731F12" w:rsidRPr="006A0BD4" w:rsidRDefault="00C122EB" w:rsidP="003D68B7">
            <w:pPr>
              <w:rPr>
                <w:rFonts w:cstheme="minorHAnsi"/>
              </w:rPr>
            </w:pPr>
            <w:r w:rsidRPr="006A0BD4">
              <w:rPr>
                <w:rFonts w:cstheme="minorHAnsi"/>
                <w:u w:val="single"/>
              </w:rPr>
              <w:t>Oportunidades</w:t>
            </w:r>
            <w:r w:rsidRPr="006A0BD4">
              <w:rPr>
                <w:rFonts w:cstheme="minorHAnsi"/>
              </w:rPr>
              <w:t>:</w:t>
            </w:r>
          </w:p>
          <w:p w14:paraId="1FDF5B54" w14:textId="77777777" w:rsidR="00EA2E52" w:rsidRPr="006A0BD4" w:rsidRDefault="006C3EDD" w:rsidP="006C3EDD">
            <w:pPr>
              <w:rPr>
                <w:rFonts w:cstheme="minorHAnsi"/>
              </w:rPr>
            </w:pPr>
            <w:r w:rsidRPr="006A0BD4">
              <w:rPr>
                <w:rFonts w:cstheme="minorHAnsi"/>
              </w:rPr>
              <w:t xml:space="preserve">- </w:t>
            </w:r>
            <w:r w:rsidR="00C122EB" w:rsidRPr="006A0BD4">
              <w:rPr>
                <w:rFonts w:cstheme="minorHAnsi"/>
              </w:rPr>
              <w:t>Fortalecer el sistema de alerta en inocuidad de los alimentos integrado para notificaciones oportunas a los países y posteriores vigilancias sanitarias.</w:t>
            </w:r>
          </w:p>
          <w:p w14:paraId="56BF5638" w14:textId="77777777" w:rsidR="00C122EB" w:rsidRPr="006A0BD4" w:rsidRDefault="00C122EB" w:rsidP="00C122EB">
            <w:pPr>
              <w:rPr>
                <w:rFonts w:cstheme="minorHAnsi"/>
              </w:rPr>
            </w:pPr>
          </w:p>
          <w:p w14:paraId="055B7EBC" w14:textId="77777777" w:rsidR="00C122EB" w:rsidRPr="006A0BD4" w:rsidRDefault="006C3EDD" w:rsidP="006C3EDD">
            <w:pPr>
              <w:rPr>
                <w:rFonts w:cstheme="minorHAnsi"/>
              </w:rPr>
            </w:pPr>
            <w:r w:rsidRPr="006A0BD4">
              <w:rPr>
                <w:rFonts w:cstheme="minorHAnsi"/>
              </w:rPr>
              <w:t xml:space="preserve">- </w:t>
            </w:r>
            <w:r w:rsidR="00C122EB" w:rsidRPr="006A0BD4">
              <w:rPr>
                <w:rFonts w:cstheme="minorHAnsi"/>
              </w:rPr>
              <w:t>Mejorar los procedimientos de control con tomas de muestras con motivos sanitarios en frontera y establecer criterios para su aplicación basado en riesgos</w:t>
            </w:r>
          </w:p>
          <w:p w14:paraId="2219A45A" w14:textId="77777777" w:rsidR="00C122EB" w:rsidRPr="006A0BD4" w:rsidRDefault="00C122EB" w:rsidP="00C122EB">
            <w:pPr>
              <w:rPr>
                <w:rFonts w:cstheme="minorHAnsi"/>
              </w:rPr>
            </w:pPr>
          </w:p>
          <w:p w14:paraId="4CC2D10F" w14:textId="77777777" w:rsidR="00C122EB" w:rsidRPr="006A0BD4" w:rsidRDefault="00C122EB" w:rsidP="00C122EB">
            <w:pPr>
              <w:rPr>
                <w:rFonts w:cstheme="minorHAnsi"/>
                <w:u w:val="single"/>
              </w:rPr>
            </w:pPr>
            <w:r w:rsidRPr="006A0BD4">
              <w:rPr>
                <w:rFonts w:cstheme="minorHAnsi"/>
                <w:u w:val="single"/>
              </w:rPr>
              <w:t>Desafíos:</w:t>
            </w:r>
          </w:p>
          <w:p w14:paraId="68DB0769" w14:textId="77777777" w:rsidR="00C122EB" w:rsidRPr="006A0BD4" w:rsidRDefault="00C122EB" w:rsidP="00C122EB">
            <w:pPr>
              <w:rPr>
                <w:rFonts w:cstheme="minorHAnsi"/>
              </w:rPr>
            </w:pPr>
            <w:r w:rsidRPr="006A0BD4">
              <w:rPr>
                <w:rFonts w:cstheme="minorHAnsi"/>
              </w:rPr>
              <w:t xml:space="preserve">Revisar y actualizar así como establecer la regulación, directivas, procedimientos entre otras,  aplicando el enfoque de riesgos y basada en normativa internacional como el Codex </w:t>
            </w:r>
            <w:proofErr w:type="spellStart"/>
            <w:r w:rsidRPr="006A0BD4">
              <w:rPr>
                <w:rFonts w:cstheme="minorHAnsi"/>
              </w:rPr>
              <w:t>Alimentarius</w:t>
            </w:r>
            <w:proofErr w:type="spellEnd"/>
            <w:r w:rsidRPr="006A0BD4">
              <w:rPr>
                <w:rFonts w:cstheme="minorHAnsi"/>
              </w:rPr>
              <w:t xml:space="preserve"> para no generar trabas innecesarias al comercio</w:t>
            </w:r>
            <w:r w:rsidR="005F0602" w:rsidRPr="006A0BD4">
              <w:rPr>
                <w:rFonts w:cstheme="minorHAnsi"/>
              </w:rPr>
              <w:t>.</w:t>
            </w:r>
          </w:p>
          <w:p w14:paraId="35B8349E" w14:textId="77777777" w:rsidR="005F0602" w:rsidRPr="006A0BD4" w:rsidRDefault="005F0602" w:rsidP="00C122EB">
            <w:pPr>
              <w:rPr>
                <w:rFonts w:cstheme="minorHAnsi"/>
              </w:rPr>
            </w:pPr>
          </w:p>
          <w:p w14:paraId="76C75355" w14:textId="77777777" w:rsidR="00C122EB" w:rsidRPr="006A0BD4" w:rsidRDefault="005F0602" w:rsidP="00C122EB">
            <w:pPr>
              <w:rPr>
                <w:rFonts w:cstheme="minorHAnsi"/>
              </w:rPr>
            </w:pPr>
            <w:r w:rsidRPr="006A0BD4">
              <w:rPr>
                <w:rFonts w:cstheme="minorHAnsi"/>
              </w:rPr>
              <w:t>Que dichos procedimientos o directivas sean articuladas entre las diferentes autoridades sanitarias que intervienen en frontera y que conforman la COMPIAL (</w:t>
            </w:r>
            <w:proofErr w:type="spellStart"/>
            <w:r w:rsidRPr="006A0BD4">
              <w:rPr>
                <w:rFonts w:cstheme="minorHAnsi"/>
              </w:rPr>
              <w:t>Senasa</w:t>
            </w:r>
            <w:proofErr w:type="spellEnd"/>
            <w:r w:rsidRPr="006A0BD4">
              <w:rPr>
                <w:rFonts w:cstheme="minorHAnsi"/>
              </w:rPr>
              <w:t xml:space="preserve">, Digesa y </w:t>
            </w:r>
            <w:proofErr w:type="spellStart"/>
            <w:r w:rsidRPr="006A0BD4">
              <w:rPr>
                <w:rFonts w:cstheme="minorHAnsi"/>
              </w:rPr>
              <w:t>Sanipes</w:t>
            </w:r>
            <w:proofErr w:type="spellEnd"/>
            <w:r w:rsidRPr="006A0BD4">
              <w:rPr>
                <w:rFonts w:cstheme="minorHAnsi"/>
              </w:rPr>
              <w:t>)</w:t>
            </w:r>
          </w:p>
          <w:p w14:paraId="57D4DE16" w14:textId="77777777" w:rsidR="00C122EB" w:rsidRPr="006A0BD4" w:rsidRDefault="00C122EB" w:rsidP="00C122EB">
            <w:pPr>
              <w:rPr>
                <w:rFonts w:cstheme="minorHAnsi"/>
              </w:rPr>
            </w:pPr>
          </w:p>
        </w:tc>
      </w:tr>
      <w:tr w:rsidR="002846E2" w:rsidRPr="006A0BD4" w14:paraId="29F5BB83" w14:textId="77777777" w:rsidTr="006A0BD4">
        <w:tc>
          <w:tcPr>
            <w:tcW w:w="1632" w:type="dxa"/>
          </w:tcPr>
          <w:p w14:paraId="170BEAFC" w14:textId="77777777" w:rsidR="003D68B7" w:rsidRPr="006A0BD4" w:rsidRDefault="003D68B7" w:rsidP="003D68B7">
            <w:pPr>
              <w:rPr>
                <w:rFonts w:cstheme="minorHAnsi"/>
              </w:rPr>
            </w:pPr>
            <w:r w:rsidRPr="006A0BD4">
              <w:rPr>
                <w:rFonts w:cstheme="minorHAnsi"/>
              </w:rPr>
              <w:t>ARTÍCULO 7: LEVANTE Y DESPACHO DE LAS MERCANCÍAS</w:t>
            </w:r>
          </w:p>
        </w:tc>
        <w:tc>
          <w:tcPr>
            <w:tcW w:w="3325" w:type="dxa"/>
          </w:tcPr>
          <w:p w14:paraId="3F4271AE" w14:textId="77777777" w:rsidR="00BF2074" w:rsidRPr="00BF2074" w:rsidRDefault="00BF2074" w:rsidP="003D68B7">
            <w:pPr>
              <w:rPr>
                <w:rFonts w:cstheme="minorHAnsi"/>
                <w:b/>
              </w:rPr>
            </w:pPr>
            <w:r w:rsidRPr="00BA4E7D">
              <w:rPr>
                <w:rFonts w:cstheme="minorHAnsi"/>
                <w:b/>
                <w:highlight w:val="yellow"/>
              </w:rPr>
              <w:t>Gestión de riesgos</w:t>
            </w:r>
          </w:p>
          <w:p w14:paraId="730FF986" w14:textId="77777777" w:rsidR="003D68B7" w:rsidRPr="006A0BD4" w:rsidRDefault="003D68B7" w:rsidP="003D68B7">
            <w:pPr>
              <w:rPr>
                <w:rFonts w:cstheme="minorHAnsi"/>
              </w:rPr>
            </w:pPr>
            <w:r w:rsidRPr="006A0BD4">
              <w:rPr>
                <w:rFonts w:cstheme="minorHAnsi"/>
              </w:rPr>
              <w:t>Donde se prioriza la gestión de riesgos, es decir un control en frontera de mercancías, como los alimentos, con un enfoque de riesgo a fin de evitar trabas innecesarias al levante y despacho de mercancías</w:t>
            </w:r>
            <w:r w:rsidR="000E5D2F" w:rsidRPr="006A0BD4">
              <w:rPr>
                <w:rFonts w:cstheme="minorHAnsi"/>
              </w:rPr>
              <w:t>.</w:t>
            </w:r>
          </w:p>
          <w:p w14:paraId="46E4774D" w14:textId="77777777" w:rsidR="000E5D2F" w:rsidRPr="006A0BD4" w:rsidRDefault="000E5D2F" w:rsidP="003D68B7">
            <w:pPr>
              <w:rPr>
                <w:rFonts w:cstheme="minorHAnsi"/>
              </w:rPr>
            </w:pPr>
          </w:p>
          <w:p w14:paraId="45C194EC" w14:textId="77777777" w:rsidR="005F0602" w:rsidRPr="00BF2074" w:rsidRDefault="00922E9D" w:rsidP="003D68B7">
            <w:pPr>
              <w:rPr>
                <w:rFonts w:cstheme="minorHAnsi"/>
                <w:b/>
              </w:rPr>
            </w:pPr>
            <w:r w:rsidRPr="00BA4E7D">
              <w:rPr>
                <w:rFonts w:cstheme="minorHAnsi"/>
                <w:b/>
                <w:highlight w:val="yellow"/>
              </w:rPr>
              <w:t xml:space="preserve">Medidas de facilitación de comercio para el </w:t>
            </w:r>
            <w:r w:rsidR="00BF2074" w:rsidRPr="00BA4E7D">
              <w:rPr>
                <w:rFonts w:cstheme="minorHAnsi"/>
                <w:b/>
                <w:highlight w:val="yellow"/>
              </w:rPr>
              <w:t>Operador autorizado</w:t>
            </w:r>
          </w:p>
          <w:p w14:paraId="2E7AF44F" w14:textId="77777777" w:rsidR="000E5D2F" w:rsidRPr="006A0BD4" w:rsidRDefault="00B03B25" w:rsidP="00B03B25">
            <w:pPr>
              <w:rPr>
                <w:rFonts w:cstheme="minorHAnsi"/>
              </w:rPr>
            </w:pPr>
            <w:r w:rsidRPr="006A0BD4">
              <w:rPr>
                <w:rFonts w:cstheme="minorHAnsi"/>
              </w:rPr>
              <w:t>Se establece la condición de “operador autorizado”  (como un operador vip) como medida para facilitar el comercio.</w:t>
            </w:r>
          </w:p>
          <w:p w14:paraId="3DFB349F" w14:textId="77777777" w:rsidR="00B03B25" w:rsidRPr="006A0BD4" w:rsidRDefault="00B03B25" w:rsidP="00B03B25">
            <w:pPr>
              <w:rPr>
                <w:rFonts w:cstheme="minorHAnsi"/>
              </w:rPr>
            </w:pPr>
          </w:p>
          <w:p w14:paraId="691E7AE5" w14:textId="77777777" w:rsidR="00A10FD3" w:rsidRPr="006A0BD4" w:rsidRDefault="00A10FD3" w:rsidP="00B03B25">
            <w:pPr>
              <w:rPr>
                <w:rFonts w:cstheme="minorHAnsi"/>
              </w:rPr>
            </w:pPr>
          </w:p>
          <w:p w14:paraId="515D99CD" w14:textId="77777777" w:rsidR="00A10FD3" w:rsidRPr="006A0BD4" w:rsidRDefault="00A10FD3" w:rsidP="00B03B25">
            <w:pPr>
              <w:rPr>
                <w:rFonts w:cstheme="minorHAnsi"/>
              </w:rPr>
            </w:pPr>
          </w:p>
          <w:p w14:paraId="0EE23BEC" w14:textId="77777777" w:rsidR="00A10FD3" w:rsidRPr="00922E9D" w:rsidRDefault="00922E9D" w:rsidP="00B03B25">
            <w:pPr>
              <w:rPr>
                <w:rFonts w:cstheme="minorHAnsi"/>
                <w:b/>
              </w:rPr>
            </w:pPr>
            <w:r w:rsidRPr="00922E9D">
              <w:rPr>
                <w:rFonts w:cstheme="minorHAnsi"/>
                <w:b/>
              </w:rPr>
              <w:t>Mercancías perecederas</w:t>
            </w:r>
          </w:p>
          <w:p w14:paraId="1821762C" w14:textId="77777777" w:rsidR="00B03B25" w:rsidRPr="006A0BD4" w:rsidRDefault="00B03B25" w:rsidP="00B03B25">
            <w:pPr>
              <w:rPr>
                <w:rFonts w:cstheme="minorHAnsi"/>
              </w:rPr>
            </w:pPr>
            <w:r w:rsidRPr="006A0BD4">
              <w:rPr>
                <w:rFonts w:cstheme="minorHAnsi"/>
              </w:rPr>
              <w:t>Prevención de pérdidas y deterioro de mercancías perecibles en los controles y exámenes que realizan las autoridades sanitarias.</w:t>
            </w:r>
          </w:p>
          <w:p w14:paraId="56BF3A9E" w14:textId="77777777" w:rsidR="00B03B25" w:rsidRPr="006A0BD4" w:rsidRDefault="00B03B25" w:rsidP="00B03B25">
            <w:pPr>
              <w:rPr>
                <w:rFonts w:cstheme="minorHAnsi"/>
              </w:rPr>
            </w:pPr>
          </w:p>
          <w:p w14:paraId="0138A7ED" w14:textId="77777777" w:rsidR="00B03B25" w:rsidRPr="006A0BD4" w:rsidRDefault="00B03B25" w:rsidP="00B03B25">
            <w:pPr>
              <w:rPr>
                <w:rFonts w:cstheme="minorHAnsi"/>
              </w:rPr>
            </w:pPr>
          </w:p>
          <w:p w14:paraId="758EF17B" w14:textId="77777777" w:rsidR="00B03B25" w:rsidRPr="006A0BD4" w:rsidRDefault="00B03B25" w:rsidP="00B03B25">
            <w:pPr>
              <w:rPr>
                <w:rFonts w:cstheme="minorHAnsi"/>
              </w:rPr>
            </w:pPr>
          </w:p>
        </w:tc>
        <w:tc>
          <w:tcPr>
            <w:tcW w:w="3537" w:type="dxa"/>
          </w:tcPr>
          <w:p w14:paraId="07D2F958" w14:textId="77777777" w:rsidR="003D68B7" w:rsidRPr="006A0BD4" w:rsidRDefault="005F0602" w:rsidP="003D68B7">
            <w:pPr>
              <w:rPr>
                <w:rFonts w:cstheme="minorHAnsi"/>
                <w:u w:val="single"/>
              </w:rPr>
            </w:pPr>
            <w:r w:rsidRPr="006A0BD4">
              <w:rPr>
                <w:rFonts w:cstheme="minorHAnsi"/>
                <w:u w:val="single"/>
              </w:rPr>
              <w:t>Oportunidades:</w:t>
            </w:r>
          </w:p>
          <w:p w14:paraId="43B45526" w14:textId="77777777" w:rsidR="005F0602" w:rsidRPr="006A0BD4" w:rsidRDefault="005F0602" w:rsidP="003D68B7">
            <w:pPr>
              <w:rPr>
                <w:rFonts w:cstheme="minorHAnsi"/>
              </w:rPr>
            </w:pPr>
            <w:r w:rsidRPr="006A0BD4">
              <w:rPr>
                <w:rFonts w:cstheme="minorHAnsi"/>
              </w:rPr>
              <w:t>Fortalecer la presencia de inspectores para el control sanitario en fronteras con perfiles competentes para abordar integralmente los temas sanitarios. Inspectores de perfil único o trasversal.</w:t>
            </w:r>
          </w:p>
          <w:p w14:paraId="783364C6" w14:textId="77777777" w:rsidR="005F0602" w:rsidRPr="006A0BD4" w:rsidRDefault="005F0602" w:rsidP="003D68B7">
            <w:pPr>
              <w:rPr>
                <w:rFonts w:cstheme="minorHAnsi"/>
              </w:rPr>
            </w:pPr>
          </w:p>
          <w:p w14:paraId="66ADF531" w14:textId="77777777" w:rsidR="001A539D" w:rsidRDefault="002846E2" w:rsidP="003D68B7">
            <w:pPr>
              <w:rPr>
                <w:rFonts w:cstheme="minorHAnsi"/>
              </w:rPr>
            </w:pPr>
            <w:r w:rsidRPr="006A0BD4">
              <w:rPr>
                <w:rFonts w:cstheme="minorHAnsi"/>
              </w:rPr>
              <w:t>-</w:t>
            </w:r>
            <w:r w:rsidR="005F0602" w:rsidRPr="006A0BD4">
              <w:rPr>
                <w:rFonts w:cstheme="minorHAnsi"/>
              </w:rPr>
              <w:t xml:space="preserve">Establecer sinergias entre </w:t>
            </w:r>
            <w:r w:rsidR="00A10FD3" w:rsidRPr="006A0BD4">
              <w:rPr>
                <w:rFonts w:cstheme="minorHAnsi"/>
              </w:rPr>
              <w:t>las autoridades aduaneras y sanitarias</w:t>
            </w:r>
            <w:r w:rsidR="005F0602" w:rsidRPr="006A0BD4">
              <w:rPr>
                <w:rFonts w:cstheme="minorHAnsi"/>
              </w:rPr>
              <w:t xml:space="preserve"> para aplicar la gestión de riesgos </w:t>
            </w:r>
            <w:r w:rsidR="00A10FD3" w:rsidRPr="006A0BD4">
              <w:rPr>
                <w:rFonts w:cstheme="minorHAnsi"/>
              </w:rPr>
              <w:t xml:space="preserve">que facilite el levante, despacho de mercancías, </w:t>
            </w:r>
            <w:r w:rsidR="001A539D">
              <w:rPr>
                <w:rFonts w:cstheme="minorHAnsi"/>
              </w:rPr>
              <w:t>evitando la perdida y deterioro de alimentos.</w:t>
            </w:r>
          </w:p>
          <w:p w14:paraId="3AA43CFB" w14:textId="77777777" w:rsidR="005F0602" w:rsidRPr="006A0BD4" w:rsidRDefault="001A539D" w:rsidP="003D68B7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A10FD3" w:rsidRPr="006A0BD4">
              <w:rPr>
                <w:rFonts w:cstheme="minorHAnsi"/>
              </w:rPr>
              <w:t xml:space="preserve">sí </w:t>
            </w:r>
            <w:r>
              <w:rPr>
                <w:rFonts w:cstheme="minorHAnsi"/>
              </w:rPr>
              <w:t xml:space="preserve">mismo para establecer </w:t>
            </w:r>
            <w:r w:rsidR="00A10FD3" w:rsidRPr="006A0BD4">
              <w:rPr>
                <w:rFonts w:cstheme="minorHAnsi"/>
              </w:rPr>
              <w:t>los criterios para la condición de operador autorizado</w:t>
            </w:r>
            <w:r w:rsidR="0081225D">
              <w:rPr>
                <w:rFonts w:cstheme="minorHAnsi"/>
              </w:rPr>
              <w:t xml:space="preserve"> que incluya el componente sanitario</w:t>
            </w:r>
            <w:r w:rsidR="00A10FD3" w:rsidRPr="006A0BD4">
              <w:rPr>
                <w:rFonts w:cstheme="minorHAnsi"/>
              </w:rPr>
              <w:t>.</w:t>
            </w:r>
          </w:p>
          <w:p w14:paraId="49C43D67" w14:textId="77777777" w:rsidR="005F0602" w:rsidRPr="006A0BD4" w:rsidRDefault="005F0602" w:rsidP="003D68B7">
            <w:pPr>
              <w:rPr>
                <w:rFonts w:cstheme="minorHAnsi"/>
              </w:rPr>
            </w:pPr>
          </w:p>
          <w:p w14:paraId="0874788E" w14:textId="77777777" w:rsidR="00A10FD3" w:rsidRPr="006A0BD4" w:rsidRDefault="00A10FD3" w:rsidP="003D68B7">
            <w:pPr>
              <w:rPr>
                <w:rFonts w:cstheme="minorHAnsi"/>
                <w:u w:val="single"/>
              </w:rPr>
            </w:pPr>
            <w:r w:rsidRPr="006A0BD4">
              <w:rPr>
                <w:rFonts w:cstheme="minorHAnsi"/>
                <w:u w:val="single"/>
              </w:rPr>
              <w:t>Desafíos:</w:t>
            </w:r>
          </w:p>
          <w:p w14:paraId="774194C8" w14:textId="77777777" w:rsidR="002846E2" w:rsidRPr="006A0BD4" w:rsidRDefault="002846E2" w:rsidP="002846E2">
            <w:pPr>
              <w:rPr>
                <w:rFonts w:cstheme="minorHAnsi"/>
              </w:rPr>
            </w:pPr>
            <w:r w:rsidRPr="006A0BD4">
              <w:rPr>
                <w:rFonts w:cstheme="minorHAnsi"/>
              </w:rPr>
              <w:t xml:space="preserve">- </w:t>
            </w:r>
            <w:r w:rsidR="00A10FD3" w:rsidRPr="006A0BD4">
              <w:rPr>
                <w:rFonts w:cstheme="minorHAnsi"/>
              </w:rPr>
              <w:t>Establecer procedimientos articulados y sistematizados entre las autoridades competentes, aduaneras y sanitarias.</w:t>
            </w:r>
          </w:p>
        </w:tc>
      </w:tr>
      <w:tr w:rsidR="002846E2" w:rsidRPr="006A0BD4" w14:paraId="407C611C" w14:textId="77777777" w:rsidTr="006A0BD4">
        <w:tc>
          <w:tcPr>
            <w:tcW w:w="1632" w:type="dxa"/>
          </w:tcPr>
          <w:p w14:paraId="532757FF" w14:textId="77777777" w:rsidR="003D68B7" w:rsidRPr="006A0BD4" w:rsidRDefault="003D68B7" w:rsidP="003D68B7">
            <w:pPr>
              <w:rPr>
                <w:rFonts w:cstheme="minorHAnsi"/>
              </w:rPr>
            </w:pPr>
            <w:r w:rsidRPr="00BA4E7D">
              <w:rPr>
                <w:rFonts w:cstheme="minorHAnsi"/>
                <w:highlight w:val="yellow"/>
              </w:rPr>
              <w:t>ARTÍCULO 8: COOPERACIÓN ENTRE LOS ORGANISMOS QUE INTERVIENEN EN LA FRONTERA</w:t>
            </w:r>
          </w:p>
        </w:tc>
        <w:tc>
          <w:tcPr>
            <w:tcW w:w="3325" w:type="dxa"/>
          </w:tcPr>
          <w:p w14:paraId="2767AF73" w14:textId="77777777" w:rsidR="003D68B7" w:rsidRPr="006A0BD4" w:rsidRDefault="003D68B7" w:rsidP="003D68B7">
            <w:pPr>
              <w:rPr>
                <w:rFonts w:cstheme="minorHAnsi"/>
              </w:rPr>
            </w:pPr>
            <w:r w:rsidRPr="006A0BD4">
              <w:rPr>
                <w:rFonts w:cstheme="minorHAnsi"/>
              </w:rPr>
              <w:t>Se espera contar con mecanismos para que las autoridades y organismos encargados de los controles en frontera; así como los procedimientos relacionados con la importación, la exportación y el tránsito de mercancías cooperen entre sí y coordinen sus actividades para facilitar el comercio.</w:t>
            </w:r>
          </w:p>
        </w:tc>
        <w:tc>
          <w:tcPr>
            <w:tcW w:w="3537" w:type="dxa"/>
          </w:tcPr>
          <w:p w14:paraId="4FC29223" w14:textId="77777777" w:rsidR="002846E2" w:rsidRPr="006A0BD4" w:rsidRDefault="002846E2" w:rsidP="003D68B7">
            <w:pPr>
              <w:rPr>
                <w:rFonts w:cstheme="minorHAnsi"/>
                <w:u w:val="single"/>
              </w:rPr>
            </w:pPr>
            <w:r w:rsidRPr="006A0BD4">
              <w:rPr>
                <w:rFonts w:cstheme="minorHAnsi"/>
                <w:u w:val="single"/>
              </w:rPr>
              <w:t>Oportunidades</w:t>
            </w:r>
          </w:p>
          <w:p w14:paraId="766D2DDD" w14:textId="77777777" w:rsidR="002846E2" w:rsidRPr="006A0BD4" w:rsidRDefault="002846E2" w:rsidP="003D68B7">
            <w:pPr>
              <w:rPr>
                <w:rFonts w:cstheme="minorHAnsi"/>
              </w:rPr>
            </w:pPr>
            <w:r w:rsidRPr="006A0BD4">
              <w:rPr>
                <w:rFonts w:cstheme="minorHAnsi"/>
              </w:rPr>
              <w:t>-Establecer mecanismos de interconsultas y convenios de colaboración entre autoridades encargadas de controles en frontera, tanto aduanera como sanitaria, que permitan dar respaldo a las decisiones que se puedan tomar por una u otra autoridad.</w:t>
            </w:r>
          </w:p>
          <w:p w14:paraId="55857FBB" w14:textId="77777777" w:rsidR="002846E2" w:rsidRPr="006A0BD4" w:rsidRDefault="002846E2" w:rsidP="003D68B7">
            <w:pPr>
              <w:rPr>
                <w:rFonts w:cstheme="minorHAnsi"/>
              </w:rPr>
            </w:pPr>
          </w:p>
          <w:p w14:paraId="7D81F9ED" w14:textId="77777777" w:rsidR="003D68B7" w:rsidRPr="006A0BD4" w:rsidRDefault="002846E2" w:rsidP="002846E2">
            <w:pPr>
              <w:rPr>
                <w:rFonts w:cstheme="minorHAnsi"/>
              </w:rPr>
            </w:pPr>
            <w:r w:rsidRPr="006A0BD4">
              <w:rPr>
                <w:rFonts w:cstheme="minorHAnsi"/>
              </w:rPr>
              <w:t xml:space="preserve">(Mencionar el reciente Convenio suscrito entre MINSA y SUNAT que fortalece el control en frontera) </w:t>
            </w:r>
          </w:p>
          <w:p w14:paraId="7E5E06DC" w14:textId="77777777" w:rsidR="00820C5B" w:rsidRPr="006A0BD4" w:rsidRDefault="00820C5B" w:rsidP="002846E2">
            <w:pPr>
              <w:rPr>
                <w:rFonts w:cstheme="minorHAnsi"/>
              </w:rPr>
            </w:pPr>
          </w:p>
          <w:p w14:paraId="783A193C" w14:textId="77777777" w:rsidR="00820C5B" w:rsidRPr="006A0BD4" w:rsidRDefault="00820C5B" w:rsidP="002846E2">
            <w:pPr>
              <w:rPr>
                <w:rFonts w:cstheme="minorHAnsi"/>
                <w:u w:val="single"/>
              </w:rPr>
            </w:pPr>
            <w:r w:rsidRPr="006A0BD4">
              <w:rPr>
                <w:rFonts w:cstheme="minorHAnsi"/>
                <w:u w:val="single"/>
              </w:rPr>
              <w:t>Desafío</w:t>
            </w:r>
          </w:p>
          <w:p w14:paraId="67E7019D" w14:textId="77777777" w:rsidR="00820C5B" w:rsidRPr="006A0BD4" w:rsidRDefault="00820C5B" w:rsidP="002846E2">
            <w:pPr>
              <w:rPr>
                <w:rFonts w:cstheme="minorHAnsi"/>
              </w:rPr>
            </w:pPr>
            <w:r w:rsidRPr="006A0BD4">
              <w:rPr>
                <w:rFonts w:cstheme="minorHAnsi"/>
              </w:rPr>
              <w:t>Desarrollar una agenda en el marco del AFC en la COMPIAL con base en el iniciativa del programa Se Competitivo con participación permanente de las autoridades aduaneras</w:t>
            </w:r>
          </w:p>
          <w:p w14:paraId="2435D6C1" w14:textId="77777777" w:rsidR="00820C5B" w:rsidRPr="006A0BD4" w:rsidRDefault="00820C5B" w:rsidP="002846E2">
            <w:pPr>
              <w:rPr>
                <w:rFonts w:cstheme="minorHAnsi"/>
              </w:rPr>
            </w:pPr>
          </w:p>
        </w:tc>
      </w:tr>
      <w:tr w:rsidR="002846E2" w:rsidRPr="006A0BD4" w14:paraId="002FC506" w14:textId="77777777" w:rsidTr="006A0BD4">
        <w:tc>
          <w:tcPr>
            <w:tcW w:w="1632" w:type="dxa"/>
          </w:tcPr>
          <w:p w14:paraId="7EA65572" w14:textId="77777777" w:rsidR="003D68B7" w:rsidRPr="006A0BD4" w:rsidRDefault="000E5D2F" w:rsidP="003D68B7">
            <w:pPr>
              <w:rPr>
                <w:rFonts w:cstheme="minorHAnsi"/>
              </w:rPr>
            </w:pPr>
            <w:r w:rsidRPr="006A0BD4">
              <w:rPr>
                <w:rFonts w:cstheme="minorHAnsi"/>
              </w:rPr>
              <w:t>ARTÍCULO 10: FORMALIDADES EN RELACIÓN CON LA IMPORTACIÓN, LA EXPORTACIÓN Y EL TRÁNSITO</w:t>
            </w:r>
          </w:p>
        </w:tc>
        <w:tc>
          <w:tcPr>
            <w:tcW w:w="3325" w:type="dxa"/>
          </w:tcPr>
          <w:p w14:paraId="4E28F44B" w14:textId="77777777" w:rsidR="00922E9D" w:rsidRPr="00922E9D" w:rsidRDefault="00F86CD9" w:rsidP="000E5D2F">
            <w:pPr>
              <w:rPr>
                <w:rFonts w:cstheme="minorHAnsi"/>
                <w:b/>
              </w:rPr>
            </w:pPr>
            <w:r w:rsidRPr="00922E9D">
              <w:rPr>
                <w:rFonts w:cstheme="minorHAnsi"/>
                <w:b/>
              </w:rPr>
              <w:t>Utilización de normas internacionales</w:t>
            </w:r>
          </w:p>
          <w:p w14:paraId="1430C115" w14:textId="77777777" w:rsidR="00F86CD9" w:rsidRPr="006A0BD4" w:rsidRDefault="00A97FC9" w:rsidP="000E5D2F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F86CD9" w:rsidRPr="006A0BD4">
              <w:rPr>
                <w:rFonts w:cstheme="minorHAnsi"/>
              </w:rPr>
              <w:t>ara la documentación y procedimientos que se requieren para la importación, exportación y tránsito de mercancías.</w:t>
            </w:r>
          </w:p>
          <w:p w14:paraId="2D6C0252" w14:textId="77777777" w:rsidR="00F86CD9" w:rsidRPr="006A0BD4" w:rsidRDefault="00F86CD9" w:rsidP="000E5D2F">
            <w:pPr>
              <w:rPr>
                <w:rFonts w:cstheme="minorHAnsi"/>
              </w:rPr>
            </w:pPr>
            <w:r w:rsidRPr="006A0BD4">
              <w:rPr>
                <w:rFonts w:cstheme="minorHAnsi"/>
              </w:rPr>
              <w:t xml:space="preserve"> </w:t>
            </w:r>
          </w:p>
          <w:p w14:paraId="23A1C667" w14:textId="77777777" w:rsidR="00A97FC9" w:rsidRPr="00A97FC9" w:rsidRDefault="00A97FC9" w:rsidP="00F86CD9">
            <w:pPr>
              <w:rPr>
                <w:rFonts w:cstheme="minorHAnsi"/>
                <w:b/>
              </w:rPr>
            </w:pPr>
            <w:r w:rsidRPr="00A97FC9">
              <w:rPr>
                <w:rFonts w:cstheme="minorHAnsi"/>
                <w:b/>
              </w:rPr>
              <w:t>Ventanilla única</w:t>
            </w:r>
          </w:p>
          <w:p w14:paraId="10452341" w14:textId="77777777" w:rsidR="003D68B7" w:rsidRDefault="00F86CD9" w:rsidP="00F86CD9">
            <w:pPr>
              <w:rPr>
                <w:rFonts w:cstheme="minorHAnsi"/>
              </w:rPr>
            </w:pPr>
            <w:r w:rsidRPr="006A0BD4">
              <w:rPr>
                <w:rFonts w:cstheme="minorHAnsi"/>
              </w:rPr>
              <w:t>Importancia de contar con una venta</w:t>
            </w:r>
            <w:r w:rsidR="0019570A" w:rsidRPr="006A0BD4">
              <w:rPr>
                <w:rFonts w:cstheme="minorHAnsi"/>
              </w:rPr>
              <w:t>nilla única (VUCE)</w:t>
            </w:r>
            <w:r w:rsidR="000E5D2F" w:rsidRPr="006A0BD4">
              <w:rPr>
                <w:rFonts w:cstheme="minorHAnsi"/>
              </w:rPr>
              <w:t xml:space="preserve">, aceptación de documentos virtuales o en copia desde la VUCE, procedimientos en frontera comunes, procedimientos ante rechazos de mercancías por motivos sanitarios, fitosanitarios o incumplimiento de reglamentos técnicos. </w:t>
            </w:r>
          </w:p>
          <w:p w14:paraId="4766332E" w14:textId="77777777" w:rsidR="00A97FC9" w:rsidRDefault="00A97FC9" w:rsidP="00F86CD9">
            <w:pPr>
              <w:rPr>
                <w:rFonts w:cstheme="minorHAnsi"/>
              </w:rPr>
            </w:pPr>
          </w:p>
          <w:p w14:paraId="36C638E3" w14:textId="77777777" w:rsidR="00A97FC9" w:rsidRDefault="00A97FC9" w:rsidP="00F86CD9">
            <w:pPr>
              <w:rPr>
                <w:rFonts w:cstheme="minorHAnsi"/>
                <w:b/>
              </w:rPr>
            </w:pPr>
            <w:r w:rsidRPr="00A97FC9">
              <w:rPr>
                <w:rFonts w:cstheme="minorHAnsi"/>
                <w:b/>
              </w:rPr>
              <w:t>Inspección previa a la expedición</w:t>
            </w:r>
          </w:p>
          <w:p w14:paraId="6D8139C0" w14:textId="77777777" w:rsidR="00A97FC9" w:rsidRPr="00A97FC9" w:rsidRDefault="00A97FC9" w:rsidP="00F86CD9">
            <w:pPr>
              <w:rPr>
                <w:rFonts w:cstheme="minorHAnsi"/>
              </w:rPr>
            </w:pPr>
            <w:r>
              <w:rPr>
                <w:rFonts w:cstheme="minorHAnsi"/>
              </w:rPr>
              <w:t>Fines</w:t>
            </w:r>
            <w:r w:rsidRPr="00A97FC9">
              <w:rPr>
                <w:rFonts w:cstheme="minorHAnsi"/>
              </w:rPr>
              <w:t xml:space="preserve"> sanitarios para establecer o solicitar una inspección previa a la expedición</w:t>
            </w:r>
            <w:r>
              <w:rPr>
                <w:rFonts w:cstheme="minorHAnsi"/>
              </w:rPr>
              <w:t xml:space="preserve"> </w:t>
            </w:r>
            <w:r w:rsidRPr="00A97FC9">
              <w:rPr>
                <w:rFonts w:cstheme="minorHAnsi"/>
              </w:rPr>
              <w:t xml:space="preserve"> </w:t>
            </w:r>
          </w:p>
          <w:p w14:paraId="11915A10" w14:textId="77777777" w:rsidR="00A97FC9" w:rsidRDefault="00A97FC9" w:rsidP="00F86CD9">
            <w:pPr>
              <w:rPr>
                <w:rFonts w:cstheme="minorHAnsi"/>
                <w:b/>
              </w:rPr>
            </w:pPr>
          </w:p>
          <w:p w14:paraId="1038CD17" w14:textId="77777777" w:rsidR="00A97FC9" w:rsidRPr="00A97FC9" w:rsidRDefault="00A97FC9" w:rsidP="00F86CD9">
            <w:pPr>
              <w:rPr>
                <w:rFonts w:cstheme="minorHAnsi"/>
                <w:b/>
              </w:rPr>
            </w:pPr>
          </w:p>
        </w:tc>
        <w:tc>
          <w:tcPr>
            <w:tcW w:w="3537" w:type="dxa"/>
          </w:tcPr>
          <w:p w14:paraId="6E20A473" w14:textId="77777777" w:rsidR="003D68B7" w:rsidRPr="006A0BD4" w:rsidRDefault="00820C5B" w:rsidP="003D68B7">
            <w:pPr>
              <w:rPr>
                <w:rFonts w:cstheme="minorHAnsi"/>
                <w:u w:val="single"/>
              </w:rPr>
            </w:pPr>
            <w:r w:rsidRPr="006A0BD4">
              <w:rPr>
                <w:rFonts w:cstheme="minorHAnsi"/>
                <w:u w:val="single"/>
              </w:rPr>
              <w:t>Oportunidades</w:t>
            </w:r>
          </w:p>
          <w:p w14:paraId="7551B959" w14:textId="77777777" w:rsidR="00820C5B" w:rsidRPr="006A0BD4" w:rsidRDefault="00820C5B" w:rsidP="0032464A">
            <w:pPr>
              <w:rPr>
                <w:rFonts w:cstheme="minorHAnsi"/>
              </w:rPr>
            </w:pPr>
            <w:r w:rsidRPr="006A0BD4">
              <w:rPr>
                <w:rFonts w:cstheme="minorHAnsi"/>
              </w:rPr>
              <w:t>- Adopción</w:t>
            </w:r>
            <w:r w:rsidR="0032464A" w:rsidRPr="006A0BD4">
              <w:rPr>
                <w:rFonts w:cstheme="minorHAnsi"/>
              </w:rPr>
              <w:t xml:space="preserve"> o adecuación </w:t>
            </w:r>
            <w:r w:rsidRPr="006A0BD4">
              <w:rPr>
                <w:rFonts w:cstheme="minorHAnsi"/>
              </w:rPr>
              <w:t xml:space="preserve">de </w:t>
            </w:r>
            <w:r w:rsidR="0032464A" w:rsidRPr="006A0BD4">
              <w:rPr>
                <w:rFonts w:cstheme="minorHAnsi"/>
              </w:rPr>
              <w:t xml:space="preserve">directrices del </w:t>
            </w:r>
            <w:r w:rsidRPr="006A0BD4">
              <w:rPr>
                <w:rFonts w:cstheme="minorHAnsi"/>
              </w:rPr>
              <w:t xml:space="preserve">Codex relacionadas a </w:t>
            </w:r>
            <w:r w:rsidR="0032464A" w:rsidRPr="006A0BD4">
              <w:rPr>
                <w:rFonts w:cstheme="minorHAnsi"/>
              </w:rPr>
              <w:t>inspección y certificación de importaciones y exportaciones.</w:t>
            </w:r>
          </w:p>
          <w:p w14:paraId="5B4088FC" w14:textId="77777777" w:rsidR="0032464A" w:rsidRPr="006A0BD4" w:rsidRDefault="0032464A" w:rsidP="0032464A">
            <w:pPr>
              <w:rPr>
                <w:rFonts w:cstheme="minorHAnsi"/>
              </w:rPr>
            </w:pPr>
          </w:p>
          <w:p w14:paraId="55D41CEA" w14:textId="77777777" w:rsidR="0032464A" w:rsidRPr="006A0BD4" w:rsidRDefault="0032464A" w:rsidP="0032464A">
            <w:pPr>
              <w:rPr>
                <w:rFonts w:cstheme="minorHAnsi"/>
              </w:rPr>
            </w:pPr>
            <w:r w:rsidRPr="006A0BD4">
              <w:rPr>
                <w:rFonts w:cstheme="minorHAnsi"/>
              </w:rPr>
              <w:t>- Mejora continua de la VUCE.</w:t>
            </w:r>
          </w:p>
          <w:p w14:paraId="45661007" w14:textId="77777777" w:rsidR="0032464A" w:rsidRPr="006A0BD4" w:rsidRDefault="0032464A" w:rsidP="0032464A">
            <w:pPr>
              <w:rPr>
                <w:rFonts w:cstheme="minorHAnsi"/>
              </w:rPr>
            </w:pPr>
          </w:p>
          <w:p w14:paraId="7781C045" w14:textId="77777777" w:rsidR="0032464A" w:rsidRPr="00FD3393" w:rsidRDefault="0032464A" w:rsidP="0032464A">
            <w:pPr>
              <w:rPr>
                <w:rFonts w:cstheme="minorHAnsi"/>
                <w:u w:val="single"/>
              </w:rPr>
            </w:pPr>
            <w:r w:rsidRPr="00FD3393">
              <w:rPr>
                <w:rFonts w:cstheme="minorHAnsi"/>
                <w:u w:val="single"/>
              </w:rPr>
              <w:t>Desafío</w:t>
            </w:r>
          </w:p>
          <w:p w14:paraId="47BA0E34" w14:textId="77777777" w:rsidR="0032464A" w:rsidRDefault="0032464A" w:rsidP="0032464A">
            <w:pPr>
              <w:rPr>
                <w:rFonts w:cstheme="minorHAnsi"/>
              </w:rPr>
            </w:pPr>
            <w:r w:rsidRPr="006A0BD4">
              <w:rPr>
                <w:rFonts w:cstheme="minorHAnsi"/>
              </w:rPr>
              <w:t>- Armonización de procedimientos en frontera o de lineamientos generales para el tránsito de mercancías, ante rechazos por motivos sanitarios.</w:t>
            </w:r>
          </w:p>
          <w:p w14:paraId="47BFB389" w14:textId="77777777" w:rsidR="00A97FC9" w:rsidRDefault="00A97FC9" w:rsidP="0032464A">
            <w:pPr>
              <w:rPr>
                <w:rFonts w:cstheme="minorHAnsi"/>
              </w:rPr>
            </w:pPr>
          </w:p>
          <w:p w14:paraId="20577606" w14:textId="77777777" w:rsidR="00A97FC9" w:rsidRDefault="00A97FC9" w:rsidP="0032464A">
            <w:pPr>
              <w:rPr>
                <w:rFonts w:cstheme="minorHAnsi"/>
              </w:rPr>
            </w:pPr>
          </w:p>
          <w:p w14:paraId="56578331" w14:textId="77777777" w:rsidR="00A97FC9" w:rsidRDefault="00A97FC9" w:rsidP="0032464A">
            <w:pPr>
              <w:rPr>
                <w:rFonts w:cstheme="minorHAnsi"/>
              </w:rPr>
            </w:pPr>
          </w:p>
          <w:p w14:paraId="7650E5C9" w14:textId="77777777" w:rsidR="00A97FC9" w:rsidRDefault="00A97FC9" w:rsidP="0032464A">
            <w:pPr>
              <w:rPr>
                <w:rFonts w:cstheme="minorHAnsi"/>
              </w:rPr>
            </w:pPr>
          </w:p>
          <w:p w14:paraId="188C3AF2" w14:textId="77777777" w:rsidR="00A97FC9" w:rsidRDefault="00A97FC9" w:rsidP="0032464A">
            <w:pPr>
              <w:rPr>
                <w:rFonts w:cstheme="minorHAnsi"/>
              </w:rPr>
            </w:pPr>
          </w:p>
          <w:p w14:paraId="56BE112E" w14:textId="77777777" w:rsidR="00A97FC9" w:rsidRDefault="00A97FC9" w:rsidP="0032464A">
            <w:pPr>
              <w:rPr>
                <w:rFonts w:cstheme="minorHAnsi"/>
              </w:rPr>
            </w:pPr>
          </w:p>
          <w:p w14:paraId="54A6058D" w14:textId="77777777" w:rsidR="00A97FC9" w:rsidRPr="006A0BD4" w:rsidRDefault="00A97FC9" w:rsidP="00A97F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Modificación de la normativa para que las inspecciones previas a la expedición respondan a criterios de riesgos, verificación de sistemas de autocontrol previos o cuando es requerido por la autoridad sanitaria del país de destino. </w:t>
            </w:r>
          </w:p>
        </w:tc>
      </w:tr>
    </w:tbl>
    <w:p w14:paraId="43A61FA4" w14:textId="77777777" w:rsidR="00D64E3C" w:rsidRDefault="00D64E3C"/>
    <w:p w14:paraId="5718B3B7" w14:textId="77777777" w:rsidR="00D64E3C" w:rsidRPr="000F6357" w:rsidRDefault="00491048">
      <w:pPr>
        <w:rPr>
          <w:b/>
        </w:rPr>
      </w:pPr>
      <w:r>
        <w:rPr>
          <w:b/>
        </w:rPr>
        <w:t xml:space="preserve">3. </w:t>
      </w:r>
      <w:r w:rsidR="000F6357" w:rsidRPr="000F6357">
        <w:rPr>
          <w:b/>
        </w:rPr>
        <w:t>DE LA INCIATIVA (PROYECTO)</w:t>
      </w:r>
    </w:p>
    <w:p w14:paraId="69B3533D" w14:textId="77777777" w:rsidR="00491048" w:rsidRDefault="00491048" w:rsidP="00FD3393">
      <w:pPr>
        <w:jc w:val="both"/>
      </w:pPr>
      <w:r>
        <w:t xml:space="preserve">El Proyecto de la Cooperación Suiza se enfoca en </w:t>
      </w:r>
      <w:r w:rsidR="00FD3393" w:rsidRPr="00FD3393">
        <w:rPr>
          <w:u w:val="single"/>
        </w:rPr>
        <w:t xml:space="preserve">5 </w:t>
      </w:r>
      <w:r w:rsidRPr="00FD3393">
        <w:rPr>
          <w:u w:val="single"/>
        </w:rPr>
        <w:t>c</w:t>
      </w:r>
      <w:r w:rsidRPr="00606944">
        <w:rPr>
          <w:u w:val="single"/>
        </w:rPr>
        <w:t>omponentes</w:t>
      </w:r>
      <w:r>
        <w:t xml:space="preserve"> </w:t>
      </w:r>
      <w:r w:rsidR="006E06E2">
        <w:t>(</w:t>
      </w:r>
      <w:r w:rsidR="00FD3393">
        <w:t>1. Gestión de Riesgos; 2. Operador Económico Autorizado; 3. Procedimientos de prueba; 4. Cooperación entre los organismos que intervienen en frontera; 5. Notificación de controles o inspecciones reforzados</w:t>
      </w:r>
      <w:r w:rsidR="006E06E2">
        <w:t xml:space="preserve">) </w:t>
      </w:r>
      <w:r w:rsidR="00FD3393">
        <w:t xml:space="preserve">los cuales son </w:t>
      </w:r>
      <w:r>
        <w:t>de la mayor relevancia para dar cumplimiento al AFC.</w:t>
      </w:r>
    </w:p>
    <w:p w14:paraId="1F8D2A3F" w14:textId="77777777" w:rsidR="00491048" w:rsidRDefault="00491048" w:rsidP="000F6357">
      <w:pPr>
        <w:jc w:val="both"/>
      </w:pPr>
      <w:r w:rsidRPr="00491048">
        <w:t>El compromiso con el proyecto por parte de las autoridades sanitarias</w:t>
      </w:r>
      <w:r>
        <w:t xml:space="preserve"> peruanas</w:t>
      </w:r>
      <w:r w:rsidRPr="00491048">
        <w:t>, SENASA, DIGESA y SANIPES</w:t>
      </w:r>
      <w:r>
        <w:t xml:space="preserve">, </w:t>
      </w:r>
      <w:r w:rsidR="009A64CA">
        <w:t xml:space="preserve">junto </w:t>
      </w:r>
      <w:r w:rsidRPr="00491048">
        <w:t>con la coordinación y gestión del Ministerio de Comercio Exterior y Turismo (MINCETUR) y la participación de otras instituciones de gobierno, así como de la empresa vinculada la exportación e importación, permitirán llevar a buen puerto los objetivos de la iniciativa para mejorar la eficiencia en la gestión sanitaria y a la vez facilitar las actividades del comercio de alimentos.</w:t>
      </w:r>
    </w:p>
    <w:p w14:paraId="059A799F" w14:textId="77777777" w:rsidR="00FD3393" w:rsidRDefault="00FD3393" w:rsidP="000F6357">
      <w:pPr>
        <w:jc w:val="both"/>
      </w:pPr>
    </w:p>
    <w:p w14:paraId="12388E39" w14:textId="77777777" w:rsidR="006E06E2" w:rsidRPr="006E06E2" w:rsidRDefault="006E06E2" w:rsidP="000F6357">
      <w:pPr>
        <w:jc w:val="both"/>
        <w:rPr>
          <w:b/>
        </w:rPr>
      </w:pPr>
      <w:r>
        <w:rPr>
          <w:b/>
        </w:rPr>
        <w:t xml:space="preserve">4. </w:t>
      </w:r>
      <w:r w:rsidRPr="006E06E2">
        <w:rPr>
          <w:b/>
        </w:rPr>
        <w:t>DOCUMENTOS ADJUNTOS</w:t>
      </w:r>
    </w:p>
    <w:p w14:paraId="1EB4E2CC" w14:textId="77777777" w:rsidR="006E06E2" w:rsidRDefault="006E06E2" w:rsidP="006E06E2">
      <w:pPr>
        <w:pStyle w:val="Prrafodelista"/>
        <w:numPr>
          <w:ilvl w:val="0"/>
          <w:numId w:val="4"/>
        </w:numPr>
        <w:jc w:val="both"/>
      </w:pPr>
      <w:r>
        <w:t>Programa del Lanzamiento de la Iniciativa o proyecto con tema de la mesa redonda</w:t>
      </w:r>
    </w:p>
    <w:p w14:paraId="1C6D6788" w14:textId="77777777" w:rsidR="006E06E2" w:rsidRDefault="006E06E2" w:rsidP="006E06E2">
      <w:pPr>
        <w:pStyle w:val="Prrafodelista"/>
        <w:numPr>
          <w:ilvl w:val="0"/>
          <w:numId w:val="4"/>
        </w:numPr>
        <w:jc w:val="both"/>
      </w:pPr>
      <w:r>
        <w:t>Acuerdo de Facilitación del Comercio (AFC)</w:t>
      </w:r>
      <w:r w:rsidR="00684904">
        <w:t xml:space="preserve"> </w:t>
      </w:r>
      <w:hyperlink r:id="rId8" w:history="1">
        <w:r w:rsidR="00684904" w:rsidRPr="00BE0EE5">
          <w:rPr>
            <w:rStyle w:val="Hipervnculo"/>
            <w:sz w:val="18"/>
            <w:szCs w:val="18"/>
          </w:rPr>
          <w:t>https://www.wto.org/spanish/docs_s/legal_s/tfa-nov14_s.htm</w:t>
        </w:r>
      </w:hyperlink>
    </w:p>
    <w:p w14:paraId="2C298175" w14:textId="77777777" w:rsidR="001264A8" w:rsidRPr="00084821" w:rsidRDefault="006E06E2" w:rsidP="009F131B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PE"/>
        </w:rPr>
      </w:pPr>
      <w:r>
        <w:t xml:space="preserve">Enlace al proyecto enviado por MICETUR </w:t>
      </w:r>
      <w:hyperlink r:id="rId9" w:history="1">
        <w:r w:rsidR="001264A8" w:rsidRPr="001264A8">
          <w:rPr>
            <w:rFonts w:ascii="Calibri" w:eastAsia="Times New Roman" w:hAnsi="Calibri" w:cs="Calibri"/>
            <w:color w:val="0563C1"/>
            <w:u w:val="single"/>
            <w:lang w:eastAsia="es-PE"/>
          </w:rPr>
          <w:t>Link</w:t>
        </w:r>
      </w:hyperlink>
      <w:r w:rsidR="00084821">
        <w:rPr>
          <w:rFonts w:ascii="Calibri" w:eastAsia="Times New Roman" w:hAnsi="Calibri" w:cs="Calibri"/>
          <w:color w:val="212121"/>
          <w:lang w:eastAsia="es-PE"/>
        </w:rPr>
        <w:t xml:space="preserve"> (Ver Anexo 1)</w:t>
      </w:r>
    </w:p>
    <w:p w14:paraId="4F58300F" w14:textId="77777777" w:rsidR="00084821" w:rsidRDefault="00084821" w:rsidP="0008482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PE"/>
        </w:rPr>
      </w:pPr>
    </w:p>
    <w:p w14:paraId="05387F07" w14:textId="77777777" w:rsidR="00084821" w:rsidRDefault="00084821" w:rsidP="0008482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PE"/>
        </w:rPr>
      </w:pPr>
    </w:p>
    <w:p w14:paraId="636DDF45" w14:textId="77777777" w:rsidR="00084821" w:rsidRDefault="00084821" w:rsidP="0008482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PE"/>
        </w:rPr>
      </w:pPr>
    </w:p>
    <w:p w14:paraId="091B4EF5" w14:textId="77777777" w:rsidR="00084821" w:rsidRDefault="00084821" w:rsidP="0008482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PE"/>
        </w:rPr>
      </w:pPr>
    </w:p>
    <w:p w14:paraId="77B0CE43" w14:textId="77777777" w:rsidR="00084821" w:rsidRDefault="00084821" w:rsidP="0008482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PE"/>
        </w:rPr>
      </w:pPr>
    </w:p>
    <w:p w14:paraId="54E5E88F" w14:textId="77777777" w:rsidR="00084821" w:rsidRDefault="00084821" w:rsidP="0008482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PE"/>
        </w:rPr>
      </w:pPr>
    </w:p>
    <w:p w14:paraId="1317987C" w14:textId="77777777" w:rsidR="00084821" w:rsidRDefault="00084821" w:rsidP="0008482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PE"/>
        </w:rPr>
      </w:pPr>
    </w:p>
    <w:p w14:paraId="0B417B0E" w14:textId="77777777" w:rsidR="00084821" w:rsidRDefault="00084821" w:rsidP="0008482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PE"/>
        </w:rPr>
      </w:pPr>
    </w:p>
    <w:p w14:paraId="6A1A8FCA" w14:textId="77777777" w:rsidR="00084821" w:rsidRDefault="00084821" w:rsidP="0008482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PE"/>
        </w:rPr>
      </w:pPr>
    </w:p>
    <w:p w14:paraId="180B3212" w14:textId="77777777" w:rsidR="00084821" w:rsidRPr="00084821" w:rsidRDefault="00084821" w:rsidP="0008482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PE"/>
        </w:rPr>
      </w:pPr>
    </w:p>
    <w:p w14:paraId="008C8F6B" w14:textId="77777777" w:rsidR="001264A8" w:rsidRPr="001264A8" w:rsidRDefault="001264A8" w:rsidP="001264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PE"/>
        </w:rPr>
      </w:pPr>
      <w:r w:rsidRPr="001264A8">
        <w:rPr>
          <w:rFonts w:ascii="Calibri" w:eastAsia="Times New Roman" w:hAnsi="Calibri" w:cs="Calibri"/>
          <w:color w:val="323E4F"/>
          <w:lang w:eastAsia="es-PE"/>
        </w:rPr>
        <w:t> </w:t>
      </w:r>
    </w:p>
    <w:p w14:paraId="2B66BC29" w14:textId="77777777" w:rsidR="006E06E2" w:rsidRDefault="006E06E2" w:rsidP="006E06E2">
      <w:pPr>
        <w:pStyle w:val="Prrafodelista"/>
        <w:numPr>
          <w:ilvl w:val="0"/>
          <w:numId w:val="4"/>
        </w:numPr>
        <w:jc w:val="both"/>
      </w:pPr>
    </w:p>
    <w:sectPr w:rsidR="006E06E2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B4083" w14:textId="77777777" w:rsidR="007735A5" w:rsidRDefault="007735A5" w:rsidP="00B56B11">
      <w:pPr>
        <w:spacing w:after="0" w:line="240" w:lineRule="auto"/>
      </w:pPr>
      <w:r>
        <w:separator/>
      </w:r>
    </w:p>
  </w:endnote>
  <w:endnote w:type="continuationSeparator" w:id="0">
    <w:p w14:paraId="7199BD09" w14:textId="77777777" w:rsidR="007735A5" w:rsidRDefault="007735A5" w:rsidP="00B5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4590948"/>
      <w:docPartObj>
        <w:docPartGallery w:val="Page Numbers (Bottom of Page)"/>
        <w:docPartUnique/>
      </w:docPartObj>
    </w:sdtPr>
    <w:sdtEndPr/>
    <w:sdtContent>
      <w:p w14:paraId="5039FF29" w14:textId="77777777" w:rsidR="0032464A" w:rsidRDefault="0032464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9CC" w:rsidRPr="000449CC">
          <w:rPr>
            <w:noProof/>
            <w:lang w:val="es-ES"/>
          </w:rPr>
          <w:t>2</w:t>
        </w:r>
        <w:r>
          <w:fldChar w:fldCharType="end"/>
        </w:r>
      </w:p>
    </w:sdtContent>
  </w:sdt>
  <w:p w14:paraId="5BFE9FC9" w14:textId="77777777" w:rsidR="0032464A" w:rsidRDefault="003246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891AD" w14:textId="77777777" w:rsidR="007735A5" w:rsidRDefault="007735A5" w:rsidP="00B56B11">
      <w:pPr>
        <w:spacing w:after="0" w:line="240" w:lineRule="auto"/>
      </w:pPr>
      <w:r>
        <w:separator/>
      </w:r>
    </w:p>
  </w:footnote>
  <w:footnote w:type="continuationSeparator" w:id="0">
    <w:p w14:paraId="2C90A2A0" w14:textId="77777777" w:rsidR="007735A5" w:rsidRDefault="007735A5" w:rsidP="00B56B11">
      <w:pPr>
        <w:spacing w:after="0" w:line="240" w:lineRule="auto"/>
      </w:pPr>
      <w:r>
        <w:continuationSeparator/>
      </w:r>
    </w:p>
  </w:footnote>
  <w:footnote w:id="1">
    <w:p w14:paraId="1F4D44E5" w14:textId="77777777" w:rsidR="00BE0EE5" w:rsidRPr="00BE0EE5" w:rsidRDefault="00BE0EE5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BE0EE5">
          <w:rPr>
            <w:rStyle w:val="Hipervnculo"/>
            <w:sz w:val="18"/>
            <w:szCs w:val="18"/>
          </w:rPr>
          <w:t>https://www.wto.org/spanish/docs_s/legal_s/tfa-nov14_s.htm</w:t>
        </w:r>
      </w:hyperlink>
    </w:p>
  </w:footnote>
  <w:footnote w:id="2">
    <w:p w14:paraId="7258B58E" w14:textId="77777777" w:rsidR="00B56B11" w:rsidRPr="00B56B11" w:rsidRDefault="00B56B11">
      <w:pPr>
        <w:pStyle w:val="Textonotapie"/>
        <w:rPr>
          <w:sz w:val="18"/>
          <w:szCs w:val="18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B56B11">
        <w:rPr>
          <w:sz w:val="18"/>
          <w:szCs w:val="18"/>
        </w:rPr>
        <w:t>La OMC es la única organización internacional que se ocupa de las normas que rigen el comercio entre los países. La conforman actualmente 164 países (98% del comercio mundial)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94F3E"/>
    <w:multiLevelType w:val="hybridMultilevel"/>
    <w:tmpl w:val="66DEDBC2"/>
    <w:lvl w:ilvl="0" w:tplc="2E8E6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45654"/>
    <w:multiLevelType w:val="hybridMultilevel"/>
    <w:tmpl w:val="742AD91C"/>
    <w:lvl w:ilvl="0" w:tplc="9294D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82567"/>
    <w:multiLevelType w:val="hybridMultilevel"/>
    <w:tmpl w:val="DB446488"/>
    <w:lvl w:ilvl="0" w:tplc="2E8E6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160CB"/>
    <w:multiLevelType w:val="hybridMultilevel"/>
    <w:tmpl w:val="5C685BA8"/>
    <w:lvl w:ilvl="0" w:tplc="2E8E6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8F"/>
    <w:rsid w:val="000449CC"/>
    <w:rsid w:val="000511C6"/>
    <w:rsid w:val="00061005"/>
    <w:rsid w:val="00084821"/>
    <w:rsid w:val="00092260"/>
    <w:rsid w:val="000E5D2F"/>
    <w:rsid w:val="000F6357"/>
    <w:rsid w:val="001264A8"/>
    <w:rsid w:val="0019570A"/>
    <w:rsid w:val="001A539D"/>
    <w:rsid w:val="002650A2"/>
    <w:rsid w:val="002846E2"/>
    <w:rsid w:val="002B5F77"/>
    <w:rsid w:val="0032464A"/>
    <w:rsid w:val="003D68B7"/>
    <w:rsid w:val="00491048"/>
    <w:rsid w:val="004C4F3D"/>
    <w:rsid w:val="005F0602"/>
    <w:rsid w:val="00606944"/>
    <w:rsid w:val="00684904"/>
    <w:rsid w:val="006A0BD4"/>
    <w:rsid w:val="006C3EDD"/>
    <w:rsid w:val="006E06E2"/>
    <w:rsid w:val="00726F13"/>
    <w:rsid w:val="00731F12"/>
    <w:rsid w:val="007735A5"/>
    <w:rsid w:val="00773B25"/>
    <w:rsid w:val="00791252"/>
    <w:rsid w:val="0079658F"/>
    <w:rsid w:val="0081225D"/>
    <w:rsid w:val="00820C5B"/>
    <w:rsid w:val="008215F4"/>
    <w:rsid w:val="00903634"/>
    <w:rsid w:val="00922E9D"/>
    <w:rsid w:val="00955D63"/>
    <w:rsid w:val="009A64CA"/>
    <w:rsid w:val="00A10FD3"/>
    <w:rsid w:val="00A73DE4"/>
    <w:rsid w:val="00A97FC9"/>
    <w:rsid w:val="00B03B25"/>
    <w:rsid w:val="00B56B11"/>
    <w:rsid w:val="00BA4E7D"/>
    <w:rsid w:val="00BE0EE5"/>
    <w:rsid w:val="00BF2074"/>
    <w:rsid w:val="00C025C6"/>
    <w:rsid w:val="00C122EB"/>
    <w:rsid w:val="00C24C80"/>
    <w:rsid w:val="00D64E3C"/>
    <w:rsid w:val="00DD7A80"/>
    <w:rsid w:val="00E449E5"/>
    <w:rsid w:val="00EA2E52"/>
    <w:rsid w:val="00F02AC6"/>
    <w:rsid w:val="00F86CD9"/>
    <w:rsid w:val="00FD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276ACC-DEA5-4045-9F75-D14FCC2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56B1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56B1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56B11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BE0EE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6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3E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246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64A"/>
  </w:style>
  <w:style w:type="paragraph" w:styleId="Piedepgina">
    <w:name w:val="footer"/>
    <w:basedOn w:val="Normal"/>
    <w:link w:val="PiedepginaCar"/>
    <w:uiPriority w:val="99"/>
    <w:unhideWhenUsed/>
    <w:rsid w:val="003246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64A"/>
  </w:style>
  <w:style w:type="character" w:styleId="Hipervnculovisitado">
    <w:name w:val="FollowedHyperlink"/>
    <w:basedOn w:val="Fuentedeprrafopredeter"/>
    <w:uiPriority w:val="99"/>
    <w:semiHidden/>
    <w:unhideWhenUsed/>
    <w:rsid w:val="00BF2074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1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to.org/spanish/docs_s/legal_s/tfa-nov14_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nmsmmail-my.sharepoint.com/:f:/g/personal/claudia_sanchez_unmsm_edu_pe/Eofg7hVDb0pGv2LzZHBw4_oBiO2RBPLzW5zCZsK7OvrtCA?e=xfeqo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to.org/spanish/docs_s/legal_s/tfa-nov14_s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294EB-0B3C-4BD9-8BB2-0F73FF42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1205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MUÑOZ VENEROS, BERTHA ESTHER</cp:lastModifiedBy>
  <cp:revision>2</cp:revision>
  <cp:lastPrinted>2019-10-14T15:40:00Z</cp:lastPrinted>
  <dcterms:created xsi:type="dcterms:W3CDTF">2019-10-14T15:52:00Z</dcterms:created>
  <dcterms:modified xsi:type="dcterms:W3CDTF">2019-10-14T15:52:00Z</dcterms:modified>
</cp:coreProperties>
</file>